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C2" w:rsidRDefault="00F365C2" w:rsidP="00F365C2">
      <w:pPr>
        <w:rPr>
          <w:rFonts w:ascii="Gill Sans MT" w:hAnsi="Gill Sans MT"/>
          <w:b/>
          <w:bCs/>
        </w:rPr>
      </w:pPr>
      <w:r w:rsidRPr="00F365C2">
        <w:rPr>
          <w:rFonts w:ascii="Gill Sans MT" w:hAnsi="Gill Sans MT"/>
          <w:b/>
          <w:bCs/>
        </w:rPr>
        <w:t>III</w:t>
      </w:r>
      <w:r w:rsidRPr="00F365C2">
        <w:rPr>
          <w:rFonts w:ascii="Gill Sans MT" w:hAnsi="Gill Sans MT"/>
          <w:b/>
          <w:bCs/>
          <w:vertAlign w:val="superscript"/>
        </w:rPr>
        <w:t>ème</w:t>
      </w:r>
      <w:r w:rsidRPr="00F365C2">
        <w:rPr>
          <w:rFonts w:ascii="Gill Sans MT" w:hAnsi="Gill Sans MT"/>
          <w:b/>
          <w:bCs/>
        </w:rPr>
        <w:t xml:space="preserve"> Workshop du Laboratoire </w:t>
      </w:r>
      <w:proofErr w:type="spellStart"/>
      <w:r w:rsidRPr="00F365C2">
        <w:rPr>
          <w:rFonts w:ascii="Gill Sans MT" w:hAnsi="Gill Sans MT"/>
          <w:b/>
          <w:bCs/>
        </w:rPr>
        <w:t>BIOMOLIM</w:t>
      </w:r>
      <w:proofErr w:type="spellEnd"/>
      <w:r w:rsidRPr="00F365C2">
        <w:rPr>
          <w:rFonts w:ascii="Gill Sans MT" w:hAnsi="Gill Sans MT"/>
          <w:b/>
          <w:bCs/>
        </w:rPr>
        <w:t xml:space="preserve"> : </w:t>
      </w:r>
      <w:proofErr w:type="spellStart"/>
      <w:r w:rsidRPr="00F365C2">
        <w:rPr>
          <w:rFonts w:ascii="Gill Sans MT" w:hAnsi="Gill Sans MT"/>
          <w:b/>
          <w:bCs/>
        </w:rPr>
        <w:t>Immunoinformatique</w:t>
      </w:r>
      <w:proofErr w:type="spellEnd"/>
      <w:r w:rsidRPr="00F365C2">
        <w:rPr>
          <w:rFonts w:ascii="Gill Sans MT" w:hAnsi="Gill Sans MT"/>
          <w:b/>
          <w:bCs/>
        </w:rPr>
        <w:t xml:space="preserve"> – Analyse du </w:t>
      </w:r>
      <w:proofErr w:type="spellStart"/>
      <w:r w:rsidRPr="00F365C2">
        <w:rPr>
          <w:rFonts w:ascii="Gill Sans MT" w:hAnsi="Gill Sans MT"/>
          <w:b/>
          <w:bCs/>
        </w:rPr>
        <w:t>Transcriptome</w:t>
      </w:r>
      <w:proofErr w:type="spellEnd"/>
      <w:r w:rsidRPr="00F365C2">
        <w:rPr>
          <w:rFonts w:ascii="Gill Sans MT" w:hAnsi="Gill Sans MT"/>
          <w:b/>
          <w:bCs/>
        </w:rPr>
        <w:t xml:space="preserve"> par Approches à Haut Débit</w:t>
      </w:r>
      <w:r>
        <w:rPr>
          <w:rFonts w:ascii="Gill Sans MT" w:hAnsi="Gill Sans MT"/>
          <w:b/>
          <w:bCs/>
        </w:rPr>
        <w:t xml:space="preserve"> </w:t>
      </w:r>
      <w:r w:rsidRPr="00F365C2">
        <w:rPr>
          <w:rFonts w:ascii="Gill Sans MT" w:hAnsi="Gill Sans MT"/>
          <w:b/>
          <w:bCs/>
        </w:rPr>
        <w:t>– Du 2/5/2016 au 2/6/2016</w:t>
      </w:r>
      <w:r>
        <w:rPr>
          <w:rFonts w:ascii="Gill Sans MT" w:hAnsi="Gill Sans MT"/>
          <w:b/>
          <w:bCs/>
        </w:rPr>
        <w:t xml:space="preserve"> </w:t>
      </w:r>
    </w:p>
    <w:p w:rsidR="00F365C2" w:rsidRDefault="00F365C2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Laboratoire de Biologie Moléculaire Appliquée et Immunologie &amp; Auditorium de la Faculté </w:t>
      </w:r>
      <w:proofErr w:type="spellStart"/>
      <w:r>
        <w:rPr>
          <w:rFonts w:ascii="Gill Sans MT" w:hAnsi="Gill Sans MT"/>
          <w:b/>
          <w:bCs/>
        </w:rPr>
        <w:t>SNV-STU</w:t>
      </w:r>
      <w:proofErr w:type="spellEnd"/>
      <w:r>
        <w:rPr>
          <w:rFonts w:ascii="Gill Sans MT" w:hAnsi="Gill Sans MT"/>
          <w:b/>
          <w:bCs/>
        </w:rPr>
        <w:t>. Université de Tlemcen</w:t>
      </w:r>
    </w:p>
    <w:p w:rsidR="00F365C2" w:rsidRDefault="00F365C2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Présidents du Workshop :</w:t>
      </w:r>
    </w:p>
    <w:p w:rsidR="00F365C2" w:rsidRPr="00F365C2" w:rsidRDefault="00A11C0C" w:rsidP="00F365C2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Pr. </w:t>
      </w:r>
      <w:r w:rsidR="00F365C2" w:rsidRPr="00F365C2">
        <w:rPr>
          <w:rFonts w:ascii="Gill Sans MT" w:hAnsi="Gill Sans MT"/>
        </w:rPr>
        <w:t>Mourad ARIBI</w:t>
      </w:r>
      <w:r w:rsidR="00F365C2">
        <w:rPr>
          <w:rFonts w:ascii="Gill Sans MT" w:hAnsi="Gill Sans MT"/>
        </w:rPr>
        <w:t xml:space="preserve"> &amp; </w:t>
      </w:r>
      <w:r>
        <w:rPr>
          <w:rFonts w:ascii="Gill Sans MT" w:hAnsi="Gill Sans MT"/>
        </w:rPr>
        <w:t xml:space="preserve">Dr. </w:t>
      </w:r>
      <w:proofErr w:type="spellStart"/>
      <w:r>
        <w:rPr>
          <w:rFonts w:ascii="Gill Sans MT" w:hAnsi="Gill Sans MT"/>
        </w:rPr>
        <w:t>HDR</w:t>
      </w:r>
      <w:proofErr w:type="spellEnd"/>
      <w:r>
        <w:rPr>
          <w:rFonts w:ascii="Gill Sans MT" w:hAnsi="Gill Sans MT"/>
        </w:rPr>
        <w:t xml:space="preserve"> </w:t>
      </w:r>
      <w:r w:rsidR="00F365C2" w:rsidRPr="00F365C2">
        <w:rPr>
          <w:rFonts w:ascii="Gill Sans MT" w:hAnsi="Gill Sans MT"/>
        </w:rPr>
        <w:t xml:space="preserve">Salvatore </w:t>
      </w:r>
      <w:proofErr w:type="spellStart"/>
      <w:r w:rsidR="00F365C2" w:rsidRPr="00F365C2">
        <w:rPr>
          <w:rFonts w:ascii="Gill Sans MT" w:hAnsi="Gill Sans MT"/>
        </w:rPr>
        <w:t>SPICUGLIA</w:t>
      </w:r>
      <w:proofErr w:type="spellEnd"/>
    </w:p>
    <w:p w:rsidR="00F365C2" w:rsidRDefault="00F365C2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Présidents d’Honneur :</w:t>
      </w:r>
      <w:bookmarkStart w:id="0" w:name="_GoBack"/>
      <w:bookmarkEnd w:id="0"/>
    </w:p>
    <w:p w:rsidR="00A11C0C" w:rsidRDefault="00A11C0C" w:rsidP="00A11C0C">
      <w:pPr>
        <w:pBdr>
          <w:bottom w:val="single" w:sz="4" w:space="1" w:color="auto"/>
        </w:pBd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Monsieur le </w:t>
      </w:r>
      <w:r w:rsidRPr="00F365C2">
        <w:rPr>
          <w:rFonts w:ascii="Gill Sans MT" w:hAnsi="Gill Sans MT"/>
        </w:rPr>
        <w:t>Recteur de l’Université de Tlemcen</w:t>
      </w:r>
      <w:r>
        <w:rPr>
          <w:rFonts w:ascii="Gill Sans MT" w:hAnsi="Gill Sans MT"/>
        </w:rPr>
        <w:t xml:space="preserve">, </w:t>
      </w:r>
      <w:r w:rsidRPr="00F365C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Pr. </w:t>
      </w:r>
      <w:r w:rsidR="00F365C2" w:rsidRPr="00F365C2">
        <w:rPr>
          <w:rFonts w:ascii="Gill Sans MT" w:hAnsi="Gill Sans MT"/>
        </w:rPr>
        <w:t xml:space="preserve">Mustapha </w:t>
      </w:r>
      <w:proofErr w:type="spellStart"/>
      <w:r w:rsidR="00F365C2" w:rsidRPr="00F365C2">
        <w:rPr>
          <w:rFonts w:ascii="Gill Sans MT" w:hAnsi="Gill Sans MT"/>
        </w:rPr>
        <w:t>DJAFOUR</w:t>
      </w:r>
      <w:proofErr w:type="spellEnd"/>
      <w:r w:rsidR="00F365C2" w:rsidRPr="00F365C2">
        <w:rPr>
          <w:rFonts w:ascii="Gill Sans MT" w:hAnsi="Gill Sans MT"/>
        </w:rPr>
        <w:t xml:space="preserve"> </w:t>
      </w:r>
    </w:p>
    <w:p w:rsidR="00F365C2" w:rsidRPr="00F365C2" w:rsidRDefault="00A11C0C" w:rsidP="00A11C0C">
      <w:pPr>
        <w:pBdr>
          <w:bottom w:val="single" w:sz="4" w:space="1" w:color="auto"/>
        </w:pBd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Monsieur le </w:t>
      </w:r>
      <w:r w:rsidRPr="00F365C2">
        <w:rPr>
          <w:rFonts w:ascii="Gill Sans MT" w:hAnsi="Gill Sans MT"/>
        </w:rPr>
        <w:t xml:space="preserve">Doyen de la Faculté </w:t>
      </w:r>
      <w:proofErr w:type="spellStart"/>
      <w:r w:rsidRPr="00F365C2">
        <w:rPr>
          <w:rFonts w:ascii="Gill Sans MT" w:hAnsi="Gill Sans MT"/>
        </w:rPr>
        <w:t>SNV-STU</w:t>
      </w:r>
      <w:proofErr w:type="spellEnd"/>
      <w:r>
        <w:rPr>
          <w:rFonts w:ascii="Gill Sans MT" w:hAnsi="Gill Sans MT"/>
        </w:rPr>
        <w:t xml:space="preserve">, Pr. </w:t>
      </w:r>
      <w:r w:rsidRPr="00F365C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Farid </w:t>
      </w:r>
      <w:proofErr w:type="spellStart"/>
      <w:r>
        <w:rPr>
          <w:rFonts w:ascii="Gill Sans MT" w:hAnsi="Gill Sans MT"/>
        </w:rPr>
        <w:t>LAHFA</w:t>
      </w:r>
      <w:proofErr w:type="spellEnd"/>
      <w:r>
        <w:rPr>
          <w:rFonts w:ascii="Gill Sans MT" w:hAnsi="Gill Sans MT"/>
        </w:rPr>
        <w:t xml:space="preserve"> </w:t>
      </w:r>
    </w:p>
    <w:p w:rsidR="00944EED" w:rsidRPr="00F90AFA" w:rsidRDefault="00F90AFA">
      <w:pPr>
        <w:rPr>
          <w:rFonts w:ascii="Gill Sans MT" w:hAnsi="Gill Sans MT"/>
          <w:b/>
          <w:bCs/>
        </w:rPr>
      </w:pPr>
      <w:r w:rsidRPr="00F90AFA">
        <w:rPr>
          <w:rFonts w:ascii="Gill Sans MT" w:hAnsi="Gill Sans MT"/>
          <w:b/>
          <w:bCs/>
        </w:rPr>
        <w:t>Candidature :</w:t>
      </w:r>
    </w:p>
    <w:p w:rsidR="00F90AFA" w:rsidRPr="00F90AFA" w:rsidRDefault="00F90AFA" w:rsidP="00F90AFA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F90AFA">
        <w:rPr>
          <w:rFonts w:ascii="Gill Sans MT" w:hAnsi="Gill Sans MT"/>
        </w:rPr>
        <w:t>Étudiants en Doctorat et Master</w:t>
      </w:r>
    </w:p>
    <w:p w:rsidR="00F90AFA" w:rsidRPr="00F90AFA" w:rsidRDefault="00F90AFA" w:rsidP="00F90AFA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F90AFA">
        <w:rPr>
          <w:rFonts w:ascii="Gill Sans MT" w:hAnsi="Gill Sans MT"/>
        </w:rPr>
        <w:t>Enseignants-Chercheurs</w:t>
      </w:r>
    </w:p>
    <w:p w:rsidR="00F90AFA" w:rsidRPr="00F90AFA" w:rsidRDefault="00F90AFA" w:rsidP="00396F1E">
      <w:pPr>
        <w:rPr>
          <w:rFonts w:ascii="Gill Sans MT" w:hAnsi="Gill Sans MT"/>
        </w:rPr>
      </w:pPr>
      <w:r w:rsidRPr="00F90AFA">
        <w:rPr>
          <w:rFonts w:ascii="Gill Sans MT" w:hAnsi="Gill Sans MT"/>
          <w:b/>
          <w:bCs/>
        </w:rPr>
        <w:t>Domaine</w:t>
      </w:r>
      <w:r w:rsidR="00396F1E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</w:rPr>
        <w:t xml:space="preserve">: </w:t>
      </w:r>
    </w:p>
    <w:p w:rsidR="00F90AFA" w:rsidRPr="00F90AFA" w:rsidRDefault="00F90AFA" w:rsidP="00F90AFA">
      <w:pPr>
        <w:pStyle w:val="Paragraphedeliste"/>
        <w:numPr>
          <w:ilvl w:val="0"/>
          <w:numId w:val="2"/>
        </w:numPr>
        <w:rPr>
          <w:rFonts w:ascii="Gill Sans MT" w:hAnsi="Gill Sans MT"/>
        </w:rPr>
      </w:pPr>
      <w:r w:rsidRPr="00F90AFA">
        <w:rPr>
          <w:rFonts w:ascii="Gill Sans MT" w:hAnsi="Gill Sans MT"/>
        </w:rPr>
        <w:t>Immunologie</w:t>
      </w:r>
    </w:p>
    <w:p w:rsidR="00F90AFA" w:rsidRPr="00F90AFA" w:rsidRDefault="00F90AFA" w:rsidP="00F90AFA">
      <w:pPr>
        <w:pStyle w:val="Paragraphedeliste"/>
        <w:numPr>
          <w:ilvl w:val="0"/>
          <w:numId w:val="2"/>
        </w:numPr>
        <w:rPr>
          <w:rFonts w:ascii="Gill Sans MT" w:hAnsi="Gill Sans MT"/>
        </w:rPr>
      </w:pPr>
      <w:r w:rsidRPr="00F90AFA">
        <w:rPr>
          <w:rFonts w:ascii="Gill Sans MT" w:hAnsi="Gill Sans MT"/>
        </w:rPr>
        <w:t>Biologie Moléculaire</w:t>
      </w:r>
    </w:p>
    <w:p w:rsidR="00F90AFA" w:rsidRPr="00F90AFA" w:rsidRDefault="00F90AFA" w:rsidP="00F90AFA">
      <w:pPr>
        <w:pStyle w:val="Paragraphedeliste"/>
        <w:numPr>
          <w:ilvl w:val="0"/>
          <w:numId w:val="2"/>
        </w:numPr>
        <w:rPr>
          <w:rFonts w:ascii="Gill Sans MT" w:hAnsi="Gill Sans MT"/>
        </w:rPr>
      </w:pPr>
      <w:r w:rsidRPr="00F90AFA">
        <w:rPr>
          <w:rFonts w:ascii="Gill Sans MT" w:hAnsi="Gill Sans MT"/>
        </w:rPr>
        <w:t>Génétique</w:t>
      </w:r>
    </w:p>
    <w:p w:rsidR="00F90AFA" w:rsidRDefault="00F90AFA" w:rsidP="00F90AFA">
      <w:pPr>
        <w:pStyle w:val="Paragraphedeliste"/>
        <w:numPr>
          <w:ilvl w:val="0"/>
          <w:numId w:val="2"/>
        </w:numPr>
        <w:rPr>
          <w:rFonts w:ascii="Gill Sans MT" w:hAnsi="Gill Sans MT"/>
        </w:rPr>
      </w:pPr>
      <w:r w:rsidRPr="00F90AFA">
        <w:rPr>
          <w:rFonts w:ascii="Gill Sans MT" w:hAnsi="Gill Sans MT"/>
        </w:rPr>
        <w:t>Informatique</w:t>
      </w:r>
    </w:p>
    <w:p w:rsidR="00F90AFA" w:rsidRDefault="00F90AFA" w:rsidP="00F90AFA">
      <w:pPr>
        <w:rPr>
          <w:rFonts w:ascii="Gill Sans MT" w:hAnsi="Gill Sans MT"/>
        </w:rPr>
      </w:pPr>
      <w:r w:rsidRPr="00F90AFA">
        <w:rPr>
          <w:rFonts w:ascii="Gill Sans MT" w:hAnsi="Gill Sans MT"/>
          <w:b/>
          <w:bCs/>
        </w:rPr>
        <w:t>Dossier</w:t>
      </w:r>
      <w:r>
        <w:rPr>
          <w:rFonts w:ascii="Gill Sans MT" w:hAnsi="Gill Sans MT"/>
        </w:rPr>
        <w:t> :</w:t>
      </w:r>
    </w:p>
    <w:p w:rsidR="00F90AFA" w:rsidRPr="00F365C2" w:rsidRDefault="00F90AFA" w:rsidP="00F365C2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F365C2">
        <w:rPr>
          <w:rFonts w:ascii="Gill Sans MT" w:hAnsi="Gill Sans MT"/>
        </w:rPr>
        <w:t>Demande manuscrite (validée par le Doyen de l’Établissement de Rattachement)</w:t>
      </w:r>
    </w:p>
    <w:p w:rsidR="00F90AFA" w:rsidRPr="00F365C2" w:rsidRDefault="00F90AFA" w:rsidP="00F365C2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F365C2">
        <w:rPr>
          <w:rFonts w:ascii="Gill Sans MT" w:hAnsi="Gill Sans MT"/>
        </w:rPr>
        <w:t>Lettre de Motivation</w:t>
      </w:r>
    </w:p>
    <w:p w:rsidR="00F90AFA" w:rsidRPr="00F365C2" w:rsidRDefault="00F90AFA" w:rsidP="00F365C2">
      <w:pPr>
        <w:pStyle w:val="Paragraphedeliste"/>
        <w:numPr>
          <w:ilvl w:val="0"/>
          <w:numId w:val="3"/>
        </w:numPr>
        <w:rPr>
          <w:rFonts w:ascii="Gill Sans MT" w:hAnsi="Gill Sans MT"/>
        </w:rPr>
      </w:pPr>
      <w:r w:rsidRPr="00F365C2">
        <w:rPr>
          <w:rFonts w:ascii="Gill Sans MT" w:hAnsi="Gill Sans MT"/>
        </w:rPr>
        <w:t>Curriculum-vitae succinct</w:t>
      </w:r>
    </w:p>
    <w:p w:rsidR="00F90AFA" w:rsidRDefault="00F90AFA" w:rsidP="00F90AFA">
      <w:pPr>
        <w:rPr>
          <w:rFonts w:ascii="Gill Sans MT" w:hAnsi="Gill Sans MT"/>
        </w:rPr>
      </w:pPr>
      <w:r w:rsidRPr="00F90AFA">
        <w:rPr>
          <w:rFonts w:ascii="Gill Sans MT" w:hAnsi="Gill Sans MT"/>
          <w:b/>
          <w:bCs/>
        </w:rPr>
        <w:t>Dépôt du dossier</w:t>
      </w:r>
      <w:r>
        <w:rPr>
          <w:rFonts w:ascii="Gill Sans MT" w:hAnsi="Gill Sans MT"/>
        </w:rPr>
        <w:t> :</w:t>
      </w:r>
    </w:p>
    <w:p w:rsidR="00F365C2" w:rsidRPr="00F90AFA" w:rsidRDefault="00F90AFA" w:rsidP="00F365C2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Les dossiers complets de participation doivent être envoyés en format électronique </w:t>
      </w:r>
      <w:r w:rsidR="00F365C2">
        <w:rPr>
          <w:rFonts w:ascii="Gill Sans MT" w:hAnsi="Gill Sans MT"/>
        </w:rPr>
        <w:t xml:space="preserve">(pièces combinées en format </w:t>
      </w:r>
      <w:proofErr w:type="spellStart"/>
      <w:r w:rsidR="00F365C2">
        <w:rPr>
          <w:rFonts w:ascii="Gill Sans MT" w:hAnsi="Gill Sans MT"/>
        </w:rPr>
        <w:t>pdf</w:t>
      </w:r>
      <w:proofErr w:type="spellEnd"/>
      <w:r w:rsidR="00F365C2">
        <w:rPr>
          <w:rFonts w:ascii="Gill Sans MT" w:hAnsi="Gill Sans MT"/>
        </w:rPr>
        <w:t xml:space="preserve">), </w:t>
      </w:r>
      <w:r>
        <w:rPr>
          <w:rFonts w:ascii="Gill Sans MT" w:hAnsi="Gill Sans MT"/>
        </w:rPr>
        <w:t xml:space="preserve">au Pr. Salvatore </w:t>
      </w:r>
      <w:proofErr w:type="spellStart"/>
      <w:r>
        <w:rPr>
          <w:rFonts w:ascii="Gill Sans MT" w:hAnsi="Gill Sans MT"/>
        </w:rPr>
        <w:t>SPICUGLIA</w:t>
      </w:r>
      <w:proofErr w:type="spellEnd"/>
      <w:r w:rsidR="00F365C2">
        <w:rPr>
          <w:rFonts w:ascii="Gill Sans MT" w:hAnsi="Gill Sans MT"/>
        </w:rPr>
        <w:t xml:space="preserve"> (INSERM U1090, </w:t>
      </w:r>
      <w:proofErr w:type="spellStart"/>
      <w:r w:rsidR="00F365C2">
        <w:rPr>
          <w:rFonts w:ascii="Gill Sans MT" w:hAnsi="Gill Sans MT"/>
        </w:rPr>
        <w:t>Luminy</w:t>
      </w:r>
      <w:proofErr w:type="spellEnd"/>
      <w:r w:rsidR="00F365C2">
        <w:rPr>
          <w:rFonts w:ascii="Gill Sans MT" w:hAnsi="Gill Sans MT"/>
        </w:rPr>
        <w:t xml:space="preserve"> – Marseille, France. </w:t>
      </w:r>
      <w:r w:rsidR="00F365C2" w:rsidRPr="00F365C2">
        <w:rPr>
          <w:rFonts w:ascii="Gill Sans MT" w:hAnsi="Gill Sans MT"/>
          <w:b/>
          <w:bCs/>
        </w:rPr>
        <w:t>E-mail</w:t>
      </w:r>
      <w:r w:rsidR="00F365C2">
        <w:rPr>
          <w:rFonts w:ascii="Gill Sans MT" w:hAnsi="Gill Sans MT"/>
        </w:rPr>
        <w:t xml:space="preserve"> : </w:t>
      </w:r>
      <w:r w:rsidR="00F365C2" w:rsidRPr="00F365C2">
        <w:rPr>
          <w:rFonts w:ascii="Gill Sans MT" w:hAnsi="Gill Sans MT"/>
        </w:rPr>
        <w:t>salvatore.spicuglia@inserm.fr</w:t>
      </w:r>
      <w:r w:rsidR="00F365C2">
        <w:rPr>
          <w:rFonts w:ascii="Gill Sans MT" w:hAnsi="Gill Sans MT"/>
        </w:rPr>
        <w:t>)</w:t>
      </w:r>
    </w:p>
    <w:p w:rsidR="00F90AFA" w:rsidRPr="00F90AFA" w:rsidRDefault="00F90AFA" w:rsidP="00F90AFA">
      <w:pPr>
        <w:pStyle w:val="NormalWeb"/>
        <w:shd w:val="clear" w:color="auto" w:fill="BFBFBF" w:themeFill="background1" w:themeFillShade="BF"/>
        <w:spacing w:before="0" w:beforeAutospacing="0" w:after="0" w:afterAutospacing="0"/>
        <w:rPr>
          <w:rFonts w:ascii="Gill Sans MT" w:eastAsiaTheme="minorHAnsi" w:hAnsi="Gill Sans MT" w:cstheme="minorBidi"/>
          <w:b/>
          <w:bCs/>
          <w:lang w:eastAsia="en-US"/>
        </w:rPr>
      </w:pPr>
      <w:r w:rsidRPr="00F90AFA">
        <w:rPr>
          <w:rFonts w:ascii="Gill Sans MT" w:eastAsiaTheme="minorHAnsi" w:hAnsi="Gill Sans MT" w:cstheme="minorBidi"/>
          <w:b/>
          <w:bCs/>
          <w:lang w:eastAsia="en-US"/>
        </w:rPr>
        <w:t>PROGRAMME</w:t>
      </w:r>
    </w:p>
    <w:tbl>
      <w:tblPr>
        <w:tblStyle w:val="Listeclaire"/>
        <w:tblW w:w="9639" w:type="dxa"/>
        <w:tblInd w:w="108" w:type="dxa"/>
        <w:tblLook w:val="04A0" w:firstRow="1" w:lastRow="0" w:firstColumn="1" w:lastColumn="0" w:noHBand="0" w:noVBand="1"/>
      </w:tblPr>
      <w:tblGrid>
        <w:gridCol w:w="1335"/>
        <w:gridCol w:w="3910"/>
        <w:gridCol w:w="4394"/>
      </w:tblGrid>
      <w:tr w:rsidR="00F90AFA" w:rsidRPr="00F90AFA" w:rsidTr="00DB1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F90AFA" w:rsidRPr="00F90AFA" w:rsidRDefault="00F90AFA" w:rsidP="00DB14C2">
            <w:pPr>
              <w:jc w:val="both"/>
              <w:rPr>
                <w:rFonts w:ascii="Gill Sans MT" w:hAnsi="Gill Sans MT"/>
                <w:b w:val="0"/>
              </w:rPr>
            </w:pPr>
            <w:r w:rsidRPr="00F90AFA">
              <w:rPr>
                <w:rFonts w:ascii="Gill Sans MT" w:hAnsi="Gill Sans MT"/>
              </w:rPr>
              <w:t>Jour</w:t>
            </w:r>
          </w:p>
        </w:tc>
        <w:tc>
          <w:tcPr>
            <w:tcW w:w="3910" w:type="dxa"/>
            <w:tcBorders>
              <w:bottom w:val="single" w:sz="8" w:space="0" w:color="000000" w:themeColor="text1"/>
            </w:tcBorders>
          </w:tcPr>
          <w:p w:rsidR="00F90AFA" w:rsidRPr="00F90AFA" w:rsidRDefault="00F90AFA" w:rsidP="00DB14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</w:rPr>
            </w:pPr>
            <w:r w:rsidRPr="00F90AFA">
              <w:rPr>
                <w:rFonts w:ascii="Gill Sans MT" w:hAnsi="Gill Sans MT"/>
              </w:rPr>
              <w:t>Matin</w:t>
            </w:r>
          </w:p>
        </w:tc>
        <w:tc>
          <w:tcPr>
            <w:tcW w:w="4394" w:type="dxa"/>
            <w:tcBorders>
              <w:bottom w:val="single" w:sz="8" w:space="0" w:color="000000" w:themeColor="text1"/>
            </w:tcBorders>
          </w:tcPr>
          <w:p w:rsidR="00F90AFA" w:rsidRPr="00F90AFA" w:rsidRDefault="00F90AFA" w:rsidP="00DB14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 w:val="0"/>
              </w:rPr>
            </w:pPr>
            <w:r w:rsidRPr="00F90AFA">
              <w:rPr>
                <w:rFonts w:ascii="Gill Sans MT" w:hAnsi="Gill Sans MT"/>
              </w:rPr>
              <w:t>Après-midi</w:t>
            </w:r>
          </w:p>
        </w:tc>
      </w:tr>
      <w:tr w:rsidR="00F90AFA" w:rsidRPr="00F90AFA" w:rsidTr="00DB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right w:val="single" w:sz="4" w:space="0" w:color="auto"/>
            </w:tcBorders>
          </w:tcPr>
          <w:p w:rsidR="00F90AFA" w:rsidRPr="00F90AFA" w:rsidRDefault="00F90AFA" w:rsidP="00DB14C2">
            <w:pPr>
              <w:jc w:val="both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>Dimanche</w:t>
            </w:r>
          </w:p>
          <w:p w:rsidR="00F90AFA" w:rsidRPr="00F90AFA" w:rsidRDefault="00F90AFA" w:rsidP="00DB14C2">
            <w:pPr>
              <w:jc w:val="both"/>
              <w:rPr>
                <w:rFonts w:ascii="Gill Sans MT" w:hAnsi="Gill Sans MT"/>
                <w:b w:val="0"/>
              </w:rPr>
            </w:pPr>
            <w:r w:rsidRPr="00F90AFA">
              <w:rPr>
                <w:rFonts w:ascii="Gill Sans MT" w:hAnsi="Gill Sans MT"/>
              </w:rPr>
              <w:t>29/5/2016</w:t>
            </w:r>
          </w:p>
        </w:tc>
        <w:tc>
          <w:tcPr>
            <w:tcW w:w="3910" w:type="dxa"/>
            <w:tcBorders>
              <w:left w:val="single" w:sz="4" w:space="0" w:color="auto"/>
              <w:right w:val="single" w:sz="4" w:space="0" w:color="auto"/>
            </w:tcBorders>
          </w:tcPr>
          <w:p w:rsidR="00F90AFA" w:rsidRPr="00F90AFA" w:rsidRDefault="00F90AFA" w:rsidP="00DB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>Présentation du workshop et introduction générale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90AFA" w:rsidRPr="00F90AFA" w:rsidRDefault="00F90AFA" w:rsidP="00DB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 xml:space="preserve">Traitement de données </w:t>
            </w:r>
            <w:proofErr w:type="spellStart"/>
            <w:r w:rsidRPr="00F90AFA">
              <w:rPr>
                <w:rFonts w:ascii="Gill Sans MT" w:hAnsi="Gill Sans MT"/>
              </w:rPr>
              <w:t>RNA-seq</w:t>
            </w:r>
            <w:proofErr w:type="spellEnd"/>
          </w:p>
        </w:tc>
      </w:tr>
      <w:tr w:rsidR="00F90AFA" w:rsidRPr="00F90AFA" w:rsidTr="00DB1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right w:val="single" w:sz="4" w:space="0" w:color="auto"/>
            </w:tcBorders>
          </w:tcPr>
          <w:p w:rsidR="00F90AFA" w:rsidRPr="00F90AFA" w:rsidRDefault="00F90AFA" w:rsidP="00DB14C2">
            <w:pPr>
              <w:jc w:val="both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>Lundi</w:t>
            </w:r>
          </w:p>
          <w:p w:rsidR="00F90AFA" w:rsidRPr="00F90AFA" w:rsidRDefault="00F90AFA" w:rsidP="00DB14C2">
            <w:pPr>
              <w:jc w:val="both"/>
              <w:rPr>
                <w:rFonts w:ascii="Gill Sans MT" w:hAnsi="Gill Sans MT"/>
                <w:b w:val="0"/>
              </w:rPr>
            </w:pPr>
            <w:r w:rsidRPr="00F90AFA">
              <w:rPr>
                <w:rFonts w:ascii="Gill Sans MT" w:hAnsi="Gill Sans MT"/>
              </w:rPr>
              <w:t>30/5/2016</w:t>
            </w:r>
          </w:p>
        </w:tc>
        <w:tc>
          <w:tcPr>
            <w:tcW w:w="39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F90AFA" w:rsidRPr="00F90AFA" w:rsidRDefault="00F90AFA" w:rsidP="00DB14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 xml:space="preserve">Régulation </w:t>
            </w:r>
            <w:proofErr w:type="spellStart"/>
            <w:r w:rsidRPr="00F90AFA">
              <w:rPr>
                <w:rFonts w:ascii="Gill Sans MT" w:hAnsi="Gill Sans MT"/>
              </w:rPr>
              <w:t>épigénétique</w:t>
            </w:r>
            <w:proofErr w:type="spellEnd"/>
            <w:r w:rsidRPr="00F90AFA">
              <w:rPr>
                <w:rFonts w:ascii="Gill Sans MT" w:hAnsi="Gill Sans MT"/>
              </w:rPr>
              <w:t xml:space="preserve"> au cours du développement et des maladies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:rsidR="00F90AFA" w:rsidRPr="00F90AFA" w:rsidRDefault="00F90AFA" w:rsidP="00DB14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 xml:space="preserve">Identification de gènes </w:t>
            </w:r>
            <w:proofErr w:type="spellStart"/>
            <w:r w:rsidRPr="00F90AFA">
              <w:rPr>
                <w:rFonts w:ascii="Gill Sans MT" w:hAnsi="Gill Sans MT"/>
              </w:rPr>
              <w:t>différentiellement</w:t>
            </w:r>
            <w:proofErr w:type="spellEnd"/>
            <w:r w:rsidRPr="00F90AFA">
              <w:rPr>
                <w:rFonts w:ascii="Gill Sans MT" w:hAnsi="Gill Sans MT"/>
              </w:rPr>
              <w:t xml:space="preserve"> exprimés</w:t>
            </w:r>
          </w:p>
        </w:tc>
      </w:tr>
      <w:tr w:rsidR="00F90AFA" w:rsidRPr="00F90AFA" w:rsidTr="00DB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right w:val="single" w:sz="4" w:space="0" w:color="auto"/>
            </w:tcBorders>
          </w:tcPr>
          <w:p w:rsidR="00F90AFA" w:rsidRPr="00F90AFA" w:rsidRDefault="00F90AFA" w:rsidP="00DB14C2">
            <w:pPr>
              <w:jc w:val="both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>Mardi</w:t>
            </w:r>
          </w:p>
          <w:p w:rsidR="00F90AFA" w:rsidRPr="00F90AFA" w:rsidRDefault="00F90AFA" w:rsidP="00DB14C2">
            <w:pPr>
              <w:jc w:val="both"/>
              <w:rPr>
                <w:rFonts w:ascii="Gill Sans MT" w:hAnsi="Gill Sans MT"/>
                <w:b w:val="0"/>
              </w:rPr>
            </w:pPr>
            <w:r w:rsidRPr="00F90AFA">
              <w:rPr>
                <w:rFonts w:ascii="Gill Sans MT" w:hAnsi="Gill Sans MT"/>
              </w:rPr>
              <w:t>31/5/2016</w:t>
            </w:r>
          </w:p>
        </w:tc>
        <w:tc>
          <w:tcPr>
            <w:tcW w:w="3910" w:type="dxa"/>
            <w:tcBorders>
              <w:left w:val="single" w:sz="4" w:space="0" w:color="auto"/>
              <w:right w:val="single" w:sz="4" w:space="0" w:color="auto"/>
            </w:tcBorders>
          </w:tcPr>
          <w:p w:rsidR="00F90AFA" w:rsidRPr="00F90AFA" w:rsidRDefault="00F90AFA" w:rsidP="00DB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 xml:space="preserve">Les </w:t>
            </w:r>
            <w:proofErr w:type="spellStart"/>
            <w:r w:rsidRPr="00F90AFA">
              <w:rPr>
                <w:rFonts w:ascii="Gill Sans MT" w:hAnsi="Gill Sans MT"/>
              </w:rPr>
              <w:t>lncRNAs</w:t>
            </w:r>
            <w:proofErr w:type="spellEnd"/>
            <w:r w:rsidRPr="00F90AFA">
              <w:rPr>
                <w:rFonts w:ascii="Gill Sans MT" w:hAnsi="Gill Sans MT"/>
              </w:rPr>
              <w:t>: Rôles régulateurs dans le système immunitaire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90AFA" w:rsidRPr="00F90AFA" w:rsidRDefault="00F90AFA" w:rsidP="00DB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proofErr w:type="spellStart"/>
            <w:r w:rsidRPr="00F90AFA">
              <w:rPr>
                <w:rFonts w:ascii="Gill Sans MT" w:hAnsi="Gill Sans MT"/>
              </w:rPr>
              <w:t>Etude</w:t>
            </w:r>
            <w:proofErr w:type="spellEnd"/>
            <w:r w:rsidRPr="00F90AFA">
              <w:rPr>
                <w:rFonts w:ascii="Gill Sans MT" w:hAnsi="Gill Sans MT"/>
              </w:rPr>
              <w:t xml:space="preserve"> des Voies de régulation affectées </w:t>
            </w:r>
          </w:p>
        </w:tc>
      </w:tr>
      <w:tr w:rsidR="00F90AFA" w:rsidRPr="00F90AFA" w:rsidTr="00DB1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right w:val="single" w:sz="4" w:space="0" w:color="auto"/>
            </w:tcBorders>
          </w:tcPr>
          <w:p w:rsidR="00F90AFA" w:rsidRPr="00F90AFA" w:rsidRDefault="00F90AFA" w:rsidP="00DB14C2">
            <w:pPr>
              <w:jc w:val="both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>Mercredi</w:t>
            </w:r>
          </w:p>
          <w:p w:rsidR="00F90AFA" w:rsidRPr="00F90AFA" w:rsidRDefault="00F90AFA" w:rsidP="00DB14C2">
            <w:pPr>
              <w:jc w:val="both"/>
              <w:rPr>
                <w:rFonts w:ascii="Gill Sans MT" w:hAnsi="Gill Sans MT"/>
                <w:b w:val="0"/>
              </w:rPr>
            </w:pPr>
            <w:r w:rsidRPr="00F90AFA">
              <w:rPr>
                <w:rFonts w:ascii="Gill Sans MT" w:hAnsi="Gill Sans MT"/>
              </w:rPr>
              <w:t>1/6/2016</w:t>
            </w:r>
          </w:p>
        </w:tc>
        <w:tc>
          <w:tcPr>
            <w:tcW w:w="39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F90AFA" w:rsidRPr="00F90AFA" w:rsidRDefault="00F90AFA" w:rsidP="00DB14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 xml:space="preserve">Préparation du </w:t>
            </w:r>
            <w:proofErr w:type="spellStart"/>
            <w:r w:rsidRPr="00F90AFA">
              <w:rPr>
                <w:rFonts w:ascii="Gill Sans MT" w:hAnsi="Gill Sans MT"/>
              </w:rPr>
              <w:t>cDNA</w:t>
            </w:r>
            <w:proofErr w:type="spellEnd"/>
          </w:p>
          <w:p w:rsidR="00F90AFA" w:rsidRPr="00F90AFA" w:rsidRDefault="00F90AFA" w:rsidP="00DB14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</w:tcPr>
          <w:p w:rsidR="00F90AFA" w:rsidRPr="00F90AFA" w:rsidRDefault="00F90AFA" w:rsidP="00DB14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</w:rPr>
            </w:pPr>
            <w:proofErr w:type="spellStart"/>
            <w:r w:rsidRPr="00F90AFA">
              <w:rPr>
                <w:rFonts w:ascii="Gill Sans MT" w:hAnsi="Gill Sans MT"/>
              </w:rPr>
              <w:t>Etude</w:t>
            </w:r>
            <w:proofErr w:type="spellEnd"/>
            <w:r w:rsidRPr="00F90AFA">
              <w:rPr>
                <w:rFonts w:ascii="Gill Sans MT" w:hAnsi="Gill Sans MT"/>
              </w:rPr>
              <w:t xml:space="preserve"> de l'expression des gènes par </w:t>
            </w:r>
            <w:proofErr w:type="spellStart"/>
            <w:r w:rsidRPr="00F90AFA">
              <w:rPr>
                <w:rFonts w:ascii="Gill Sans MT" w:hAnsi="Gill Sans MT"/>
              </w:rPr>
              <w:t>PCR</w:t>
            </w:r>
            <w:proofErr w:type="spellEnd"/>
          </w:p>
        </w:tc>
      </w:tr>
      <w:tr w:rsidR="00F90AFA" w:rsidRPr="00F90AFA" w:rsidTr="00DB1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right w:val="single" w:sz="4" w:space="0" w:color="auto"/>
            </w:tcBorders>
          </w:tcPr>
          <w:p w:rsidR="00F90AFA" w:rsidRPr="00F90AFA" w:rsidRDefault="00F90AFA" w:rsidP="00DB14C2">
            <w:pPr>
              <w:jc w:val="both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>Jeudi</w:t>
            </w:r>
          </w:p>
          <w:p w:rsidR="00F90AFA" w:rsidRPr="00F90AFA" w:rsidRDefault="00F90AFA" w:rsidP="00DB14C2">
            <w:pPr>
              <w:jc w:val="both"/>
              <w:rPr>
                <w:rFonts w:ascii="Gill Sans MT" w:hAnsi="Gill Sans MT"/>
                <w:b w:val="0"/>
              </w:rPr>
            </w:pPr>
            <w:r w:rsidRPr="00F90AFA">
              <w:rPr>
                <w:rFonts w:ascii="Gill Sans MT" w:hAnsi="Gill Sans MT"/>
              </w:rPr>
              <w:t>2/6/2016</w:t>
            </w:r>
          </w:p>
        </w:tc>
        <w:tc>
          <w:tcPr>
            <w:tcW w:w="3910" w:type="dxa"/>
            <w:tcBorders>
              <w:left w:val="single" w:sz="4" w:space="0" w:color="auto"/>
              <w:right w:val="single" w:sz="4" w:space="0" w:color="auto"/>
            </w:tcBorders>
          </w:tcPr>
          <w:p w:rsidR="00F90AFA" w:rsidRPr="00F90AFA" w:rsidRDefault="00F90AFA" w:rsidP="00DB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 xml:space="preserve">Analyse de résultats de </w:t>
            </w:r>
            <w:proofErr w:type="spellStart"/>
            <w:r w:rsidRPr="00F90AFA">
              <w:rPr>
                <w:rFonts w:ascii="Gill Sans MT" w:hAnsi="Gill Sans MT"/>
              </w:rPr>
              <w:t>PCR</w:t>
            </w:r>
            <w:proofErr w:type="spellEnd"/>
            <w:r w:rsidRPr="00F90AFA">
              <w:rPr>
                <w:rFonts w:ascii="Gill Sans MT" w:hAnsi="Gill Sans MT"/>
              </w:rPr>
              <w:t xml:space="preserve"> par électrophorèse sur gel d'agarose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90AFA" w:rsidRPr="00F90AFA" w:rsidRDefault="00F90AFA" w:rsidP="00DB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>Présentation des résultats</w:t>
            </w:r>
          </w:p>
          <w:p w:rsidR="00F90AFA" w:rsidRPr="00F90AFA" w:rsidRDefault="00F90AFA" w:rsidP="00DB14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</w:rPr>
            </w:pPr>
            <w:r w:rsidRPr="00F90AFA">
              <w:rPr>
                <w:rFonts w:ascii="Gill Sans MT" w:hAnsi="Gill Sans MT"/>
              </w:rPr>
              <w:t>Conclusions</w:t>
            </w:r>
          </w:p>
        </w:tc>
      </w:tr>
    </w:tbl>
    <w:p w:rsidR="00F90AFA" w:rsidRPr="00F90AFA" w:rsidRDefault="00F90AFA" w:rsidP="00F90AFA">
      <w:pPr>
        <w:pStyle w:val="NormalWeb"/>
        <w:spacing w:before="0" w:beforeAutospacing="0" w:after="0" w:afterAutospacing="0"/>
        <w:rPr>
          <w:rFonts w:ascii="Gill Sans MT" w:eastAsiaTheme="minorEastAsia" w:hAnsi="Gill Sans MT" w:cstheme="minorBidi"/>
          <w:b/>
          <w:bCs/>
          <w:spacing w:val="120"/>
          <w:kern w:val="24"/>
          <w:sz w:val="28"/>
          <w:szCs w:val="28"/>
        </w:rPr>
      </w:pPr>
    </w:p>
    <w:p w:rsidR="00F90AFA" w:rsidRPr="00F90AFA" w:rsidRDefault="00F90AFA" w:rsidP="00F90AFA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0000" w:themeFill="text1"/>
        <w:spacing w:before="0" w:beforeAutospacing="0" w:after="0" w:afterAutospacing="0"/>
        <w:rPr>
          <w:rFonts w:ascii="Gill Sans MT" w:eastAsiaTheme="minorHAnsi" w:hAnsi="Gill Sans MT" w:cstheme="minorBidi"/>
          <w:b/>
          <w:bCs/>
          <w:lang w:eastAsia="en-US"/>
        </w:rPr>
      </w:pPr>
      <w:r w:rsidRPr="00F90AFA">
        <w:rPr>
          <w:rFonts w:ascii="Gill Sans MT" w:eastAsiaTheme="minorHAnsi" w:hAnsi="Gill Sans MT" w:cstheme="minorBidi"/>
          <w:b/>
          <w:bCs/>
          <w:lang w:eastAsia="en-US"/>
        </w:rPr>
        <w:t>MODÈLE EXPÉRIMENTALE</w:t>
      </w:r>
    </w:p>
    <w:p w:rsidR="00F90AFA" w:rsidRPr="00F90AFA" w:rsidRDefault="00F90AFA" w:rsidP="00F90A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Gill Sans MT" w:hAnsi="Gill Sans MT"/>
        </w:rPr>
      </w:pPr>
      <w:r w:rsidRPr="00F90AFA">
        <w:rPr>
          <w:rFonts w:ascii="Gill Sans MT" w:hAnsi="Gill Sans MT"/>
        </w:rPr>
        <w:t>I.</w:t>
      </w:r>
      <w:r w:rsidRPr="00F90AFA">
        <w:rPr>
          <w:rFonts w:ascii="Gill Sans MT" w:hAnsi="Gill Sans MT"/>
        </w:rPr>
        <w:tab/>
        <w:t>Stimulation d'une lignée lymphocytaire T par un traitement PMA/</w:t>
      </w:r>
      <w:proofErr w:type="spellStart"/>
      <w:r w:rsidRPr="00F90AFA">
        <w:rPr>
          <w:rFonts w:ascii="Gill Sans MT" w:hAnsi="Gill Sans MT"/>
        </w:rPr>
        <w:t>Ionomycine</w:t>
      </w:r>
      <w:proofErr w:type="spellEnd"/>
      <w:r w:rsidRPr="00F90AFA">
        <w:rPr>
          <w:rFonts w:ascii="Gill Sans MT" w:hAnsi="Gill Sans MT"/>
        </w:rPr>
        <w:t xml:space="preserve">. </w:t>
      </w:r>
    </w:p>
    <w:p w:rsidR="00F90AFA" w:rsidRPr="00F90AFA" w:rsidRDefault="00F90AFA" w:rsidP="00F90A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Gill Sans MT" w:hAnsi="Gill Sans MT"/>
        </w:rPr>
      </w:pPr>
      <w:r w:rsidRPr="00F90AFA">
        <w:rPr>
          <w:rFonts w:ascii="Gill Sans MT" w:hAnsi="Gill Sans MT"/>
        </w:rPr>
        <w:t>II.</w:t>
      </w:r>
      <w:r w:rsidRPr="00F90AFA">
        <w:rPr>
          <w:rFonts w:ascii="Gill Sans MT" w:hAnsi="Gill Sans MT"/>
        </w:rPr>
        <w:tab/>
        <w:t xml:space="preserve">Analyse bioinformatique de données </w:t>
      </w:r>
      <w:proofErr w:type="spellStart"/>
      <w:r w:rsidRPr="00F90AFA">
        <w:rPr>
          <w:rFonts w:ascii="Gill Sans MT" w:hAnsi="Gill Sans MT"/>
        </w:rPr>
        <w:t>RNA-seq</w:t>
      </w:r>
      <w:proofErr w:type="spellEnd"/>
      <w:r w:rsidRPr="00F90AFA">
        <w:rPr>
          <w:rFonts w:ascii="Gill Sans MT" w:hAnsi="Gill Sans MT"/>
        </w:rPr>
        <w:t xml:space="preserve">. </w:t>
      </w:r>
    </w:p>
    <w:p w:rsidR="00F90AFA" w:rsidRPr="00F90AFA" w:rsidRDefault="00F90AFA" w:rsidP="00F90A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Gill Sans MT" w:hAnsi="Gill Sans MT"/>
        </w:rPr>
      </w:pPr>
      <w:r w:rsidRPr="00F90AFA">
        <w:rPr>
          <w:rFonts w:ascii="Gill Sans MT" w:hAnsi="Gill Sans MT"/>
        </w:rPr>
        <w:t>III.</w:t>
      </w:r>
      <w:r w:rsidRPr="00F90AFA">
        <w:rPr>
          <w:rFonts w:ascii="Gill Sans MT" w:hAnsi="Gill Sans MT"/>
        </w:rPr>
        <w:tab/>
        <w:t xml:space="preserve">Validation expérimentale par la technique de </w:t>
      </w:r>
      <w:proofErr w:type="spellStart"/>
      <w:r w:rsidRPr="00F90AFA">
        <w:rPr>
          <w:rFonts w:ascii="Gill Sans MT" w:hAnsi="Gill Sans MT"/>
        </w:rPr>
        <w:t>RT-PCR</w:t>
      </w:r>
      <w:proofErr w:type="spellEnd"/>
    </w:p>
    <w:p w:rsidR="00F90AFA" w:rsidRPr="00F90AFA" w:rsidRDefault="00F90AFA">
      <w:pPr>
        <w:rPr>
          <w:rFonts w:ascii="Gill Sans MT" w:hAnsi="Gill Sans MT"/>
        </w:rPr>
      </w:pPr>
    </w:p>
    <w:sectPr w:rsidR="00F90AFA" w:rsidRPr="00F9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864"/>
    <w:multiLevelType w:val="hybridMultilevel"/>
    <w:tmpl w:val="098201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9C740E"/>
    <w:multiLevelType w:val="hybridMultilevel"/>
    <w:tmpl w:val="3EF25C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D14269"/>
    <w:multiLevelType w:val="hybridMultilevel"/>
    <w:tmpl w:val="10DC36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FA"/>
    <w:rsid w:val="00396F1E"/>
    <w:rsid w:val="00597B50"/>
    <w:rsid w:val="00944EED"/>
    <w:rsid w:val="00A11C0C"/>
    <w:rsid w:val="00D17FF8"/>
    <w:rsid w:val="00F365C2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">
    <w:name w:val="Light List"/>
    <w:basedOn w:val="TableauNormal"/>
    <w:uiPriority w:val="61"/>
    <w:rsid w:val="00F90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9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0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">
    <w:name w:val="Light List"/>
    <w:basedOn w:val="TableauNormal"/>
    <w:uiPriority w:val="61"/>
    <w:rsid w:val="00F90A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9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Mourad Aribi</dc:creator>
  <cp:lastModifiedBy>Pr. Mourad Aribi</cp:lastModifiedBy>
  <cp:revision>4</cp:revision>
  <dcterms:created xsi:type="dcterms:W3CDTF">2016-05-11T14:34:00Z</dcterms:created>
  <dcterms:modified xsi:type="dcterms:W3CDTF">2016-05-14T17:00:00Z</dcterms:modified>
</cp:coreProperties>
</file>