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C3" w:rsidRDefault="00CA35C3" w:rsidP="00CA35C3">
      <w:pPr>
        <w:jc w:val="center"/>
        <w:rPr>
          <w:b/>
          <w:bCs/>
          <w:sz w:val="40"/>
          <w:szCs w:val="40"/>
        </w:rPr>
      </w:pPr>
    </w:p>
    <w:p w:rsidR="00CA35C3" w:rsidRDefault="009247D0" w:rsidP="00D7513A">
      <w:pPr>
        <w:jc w:val="center"/>
        <w:rPr>
          <w:b/>
          <w:bCs/>
          <w:sz w:val="40"/>
          <w:szCs w:val="40"/>
          <w:rtl/>
        </w:rPr>
      </w:pPr>
      <w:r>
        <w:rPr>
          <w:rFonts w:hint="cs"/>
          <w:b/>
          <w:bCs/>
          <w:sz w:val="40"/>
          <w:szCs w:val="40"/>
          <w:rtl/>
          <w:lang w:bidi="ar-DZ"/>
        </w:rPr>
        <w:t>القواعد</w:t>
      </w:r>
      <w:r w:rsidR="00CA35C3">
        <w:rPr>
          <w:rFonts w:hint="cs"/>
          <w:b/>
          <w:bCs/>
          <w:sz w:val="40"/>
          <w:szCs w:val="40"/>
          <w:rtl/>
        </w:rPr>
        <w:t xml:space="preserve"> التنظيمية </w:t>
      </w:r>
    </w:p>
    <w:p w:rsidR="00CA35C3" w:rsidRDefault="00CA35C3" w:rsidP="000D1DBB">
      <w:pPr>
        <w:jc w:val="center"/>
        <w:rPr>
          <w:b/>
          <w:bCs/>
          <w:sz w:val="40"/>
          <w:szCs w:val="40"/>
          <w:rtl/>
        </w:rPr>
      </w:pPr>
      <w:r>
        <w:rPr>
          <w:rFonts w:hint="cs"/>
          <w:b/>
          <w:bCs/>
          <w:sz w:val="40"/>
          <w:szCs w:val="40"/>
          <w:rtl/>
        </w:rPr>
        <w:t>"مصطفى جعفور 20</w:t>
      </w:r>
      <w:r w:rsidR="000D1DBB">
        <w:rPr>
          <w:rFonts w:hint="cs"/>
          <w:b/>
          <w:bCs/>
          <w:sz w:val="40"/>
          <w:szCs w:val="40"/>
          <w:rtl/>
          <w:lang w:bidi="ar-DZ"/>
        </w:rPr>
        <w:t>22</w:t>
      </w:r>
      <w:r>
        <w:rPr>
          <w:rFonts w:hint="cs"/>
          <w:b/>
          <w:bCs/>
          <w:sz w:val="40"/>
          <w:szCs w:val="40"/>
          <w:rtl/>
        </w:rPr>
        <w:t>"</w:t>
      </w:r>
      <w:r w:rsidR="00D7513A">
        <w:rPr>
          <w:b/>
          <w:bCs/>
          <w:sz w:val="40"/>
          <w:szCs w:val="40"/>
        </w:rPr>
        <w:t xml:space="preserve"> </w:t>
      </w:r>
      <w:r w:rsidR="00D7513A">
        <w:rPr>
          <w:rFonts w:hint="cs"/>
          <w:b/>
          <w:bCs/>
          <w:sz w:val="40"/>
          <w:szCs w:val="40"/>
          <w:rtl/>
        </w:rPr>
        <w:t>لجائزة</w:t>
      </w:r>
    </w:p>
    <w:p w:rsidR="00CA35C3" w:rsidRDefault="00CA35C3" w:rsidP="000D1DBB">
      <w:pPr>
        <w:jc w:val="center"/>
        <w:rPr>
          <w:b/>
          <w:bCs/>
          <w:sz w:val="40"/>
          <w:szCs w:val="40"/>
          <w:rtl/>
        </w:rPr>
      </w:pPr>
      <w:r>
        <w:rPr>
          <w:rFonts w:hint="cs"/>
          <w:b/>
          <w:bCs/>
          <w:sz w:val="40"/>
          <w:szCs w:val="40"/>
          <w:rtl/>
        </w:rPr>
        <w:t xml:space="preserve">الطبعة </w:t>
      </w:r>
      <w:r w:rsidR="000D1DBB">
        <w:rPr>
          <w:rFonts w:hint="cs"/>
          <w:b/>
          <w:bCs/>
          <w:sz w:val="40"/>
          <w:szCs w:val="40"/>
          <w:rtl/>
        </w:rPr>
        <w:t>الثانية</w:t>
      </w:r>
      <w:r>
        <w:rPr>
          <w:rFonts w:hint="cs"/>
          <w:b/>
          <w:bCs/>
          <w:sz w:val="40"/>
          <w:szCs w:val="40"/>
          <w:rtl/>
        </w:rPr>
        <w:t xml:space="preserve"> </w:t>
      </w:r>
      <w:r>
        <w:rPr>
          <w:b/>
          <w:bCs/>
          <w:sz w:val="40"/>
          <w:szCs w:val="40"/>
          <w:rtl/>
        </w:rPr>
        <w:t>–</w:t>
      </w:r>
      <w:r>
        <w:rPr>
          <w:rFonts w:hint="cs"/>
          <w:b/>
          <w:bCs/>
          <w:sz w:val="40"/>
          <w:szCs w:val="40"/>
          <w:rtl/>
        </w:rPr>
        <w:t xml:space="preserve"> </w:t>
      </w:r>
      <w:r w:rsidR="000D1DBB">
        <w:rPr>
          <w:rFonts w:hint="cs"/>
          <w:b/>
          <w:bCs/>
          <w:sz w:val="40"/>
          <w:szCs w:val="40"/>
          <w:rtl/>
        </w:rPr>
        <w:t>أكتوبر</w:t>
      </w:r>
      <w:r>
        <w:rPr>
          <w:rFonts w:hint="cs"/>
          <w:b/>
          <w:bCs/>
          <w:sz w:val="40"/>
          <w:szCs w:val="40"/>
          <w:rtl/>
        </w:rPr>
        <w:t xml:space="preserve"> 20</w:t>
      </w:r>
      <w:r w:rsidR="000D1DBB">
        <w:rPr>
          <w:rFonts w:hint="cs"/>
          <w:b/>
          <w:bCs/>
          <w:sz w:val="40"/>
          <w:szCs w:val="40"/>
          <w:rtl/>
        </w:rPr>
        <w:t>22</w:t>
      </w:r>
    </w:p>
    <w:p w:rsidR="00CA35C3" w:rsidRPr="000C6245" w:rsidRDefault="00CA35C3" w:rsidP="00C500F3">
      <w:pPr>
        <w:bidi/>
        <w:ind w:left="283"/>
        <w:jc w:val="both"/>
        <w:rPr>
          <w:sz w:val="24"/>
          <w:szCs w:val="24"/>
          <w:rtl/>
          <w:lang w:bidi="ar-DZ"/>
        </w:rPr>
      </w:pPr>
      <w:r w:rsidRPr="000C6245">
        <w:rPr>
          <w:rFonts w:hint="cs"/>
          <w:sz w:val="24"/>
          <w:szCs w:val="24"/>
          <w:rtl/>
        </w:rPr>
        <w:t xml:space="preserve">تنظم جامعة أبو بكر بلقايد </w:t>
      </w:r>
      <w:r w:rsidRPr="000C6245">
        <w:rPr>
          <w:sz w:val="24"/>
          <w:szCs w:val="24"/>
          <w:rtl/>
        </w:rPr>
        <w:t>–</w:t>
      </w:r>
      <w:r w:rsidRPr="000C6245">
        <w:rPr>
          <w:rFonts w:hint="cs"/>
          <w:sz w:val="24"/>
          <w:szCs w:val="24"/>
          <w:rtl/>
        </w:rPr>
        <w:t xml:space="preserve">تلمسان وبالتعاون مع مجموعة من صناعيي تلمسان </w:t>
      </w:r>
      <w:r w:rsidR="009247D0" w:rsidRPr="000C6245">
        <w:rPr>
          <w:rFonts w:hint="cs"/>
          <w:sz w:val="24"/>
          <w:szCs w:val="24"/>
          <w:rtl/>
        </w:rPr>
        <w:t>(</w:t>
      </w:r>
      <w:r w:rsidRPr="000C6245">
        <w:rPr>
          <w:rFonts w:hint="cs"/>
          <w:sz w:val="24"/>
          <w:szCs w:val="24"/>
          <w:rtl/>
        </w:rPr>
        <w:t>جمعية مصطفى جعفور</w:t>
      </w:r>
      <w:r w:rsidR="009247D0" w:rsidRPr="000C6245">
        <w:rPr>
          <w:rFonts w:hint="cs"/>
          <w:sz w:val="24"/>
          <w:szCs w:val="24"/>
          <w:rtl/>
        </w:rPr>
        <w:t>)</w:t>
      </w:r>
      <w:r w:rsidRPr="000C6245">
        <w:rPr>
          <w:rFonts w:hint="cs"/>
          <w:sz w:val="24"/>
          <w:szCs w:val="24"/>
          <w:rtl/>
        </w:rPr>
        <w:t>، جائزة باسم الراحل الأستاذ الدكتور مصطفى جعفور</w:t>
      </w:r>
      <w:r w:rsidR="00E65A43" w:rsidRPr="000C6245">
        <w:rPr>
          <w:rFonts w:hint="cs"/>
          <w:sz w:val="24"/>
          <w:szCs w:val="24"/>
          <w:rtl/>
          <w:lang w:bidi="ar-DZ"/>
        </w:rPr>
        <w:t>، المدير السابق للجامعة والذي وافته المنية يوم 23 أكتوبر 2018، بغرض مكافأة أحسن رسالة دكتوراه تمت مناقشتها.</w:t>
      </w:r>
    </w:p>
    <w:p w:rsidR="00E65A43" w:rsidRPr="000C6245" w:rsidRDefault="00E65A43" w:rsidP="000C6245">
      <w:pPr>
        <w:bidi/>
        <w:jc w:val="both"/>
        <w:rPr>
          <w:sz w:val="24"/>
          <w:szCs w:val="24"/>
          <w:rtl/>
          <w:lang w:bidi="ar-DZ"/>
        </w:rPr>
      </w:pPr>
      <w:r w:rsidRPr="000C6245">
        <w:rPr>
          <w:rFonts w:hint="cs"/>
          <w:sz w:val="24"/>
          <w:szCs w:val="24"/>
          <w:rtl/>
          <w:lang w:bidi="ar-DZ"/>
        </w:rPr>
        <w:t>تهدف هذه الجائزة إلى:</w:t>
      </w:r>
    </w:p>
    <w:p w:rsidR="00E65A43" w:rsidRPr="000C6245" w:rsidRDefault="00E65A43" w:rsidP="000C6245">
      <w:pPr>
        <w:pStyle w:val="Paragraphedeliste"/>
        <w:numPr>
          <w:ilvl w:val="0"/>
          <w:numId w:val="5"/>
        </w:numPr>
        <w:bidi/>
        <w:jc w:val="both"/>
        <w:rPr>
          <w:sz w:val="24"/>
          <w:szCs w:val="24"/>
          <w:lang w:bidi="ar-DZ"/>
        </w:rPr>
      </w:pPr>
      <w:r w:rsidRPr="000C6245">
        <w:rPr>
          <w:rFonts w:hint="cs"/>
          <w:sz w:val="24"/>
          <w:szCs w:val="24"/>
          <w:rtl/>
          <w:lang w:bidi="ar-DZ"/>
        </w:rPr>
        <w:t xml:space="preserve">تثمين البحوث الدكتورالية في جميع الميادين </w:t>
      </w:r>
      <w:r w:rsidR="009247D0" w:rsidRPr="000C6245">
        <w:rPr>
          <w:rFonts w:hint="cs"/>
          <w:sz w:val="24"/>
          <w:szCs w:val="24"/>
          <w:rtl/>
          <w:lang w:bidi="ar-DZ"/>
        </w:rPr>
        <w:t>و</w:t>
      </w:r>
      <w:r w:rsidRPr="000C6245">
        <w:rPr>
          <w:rFonts w:hint="cs"/>
          <w:sz w:val="24"/>
          <w:szCs w:val="24"/>
          <w:rtl/>
          <w:lang w:bidi="ar-DZ"/>
        </w:rPr>
        <w:t>التي لها تأثير هام على المجال الإجتماعي/الإقتصادي.</w:t>
      </w:r>
    </w:p>
    <w:p w:rsidR="00E65A43" w:rsidRPr="000C6245" w:rsidRDefault="00E65A43" w:rsidP="000C6245">
      <w:pPr>
        <w:pStyle w:val="Paragraphedeliste"/>
        <w:numPr>
          <w:ilvl w:val="0"/>
          <w:numId w:val="5"/>
        </w:numPr>
        <w:bidi/>
        <w:jc w:val="both"/>
        <w:rPr>
          <w:sz w:val="24"/>
          <w:szCs w:val="24"/>
          <w:lang w:bidi="ar-DZ"/>
        </w:rPr>
      </w:pPr>
      <w:r w:rsidRPr="000C6245">
        <w:rPr>
          <w:rFonts w:hint="cs"/>
          <w:sz w:val="24"/>
          <w:szCs w:val="24"/>
          <w:rtl/>
          <w:lang w:bidi="ar-DZ"/>
        </w:rPr>
        <w:t xml:space="preserve">مكافأة أحسن الرسائل </w:t>
      </w:r>
      <w:r w:rsidR="009247D0" w:rsidRPr="000C6245">
        <w:rPr>
          <w:rFonts w:hint="cs"/>
          <w:sz w:val="24"/>
          <w:szCs w:val="24"/>
          <w:rtl/>
          <w:lang w:bidi="ar-DZ"/>
        </w:rPr>
        <w:t>التي تمت مناقشتها</w:t>
      </w:r>
      <w:r w:rsidRPr="000C6245">
        <w:rPr>
          <w:rFonts w:hint="cs"/>
          <w:sz w:val="24"/>
          <w:szCs w:val="24"/>
          <w:rtl/>
          <w:lang w:bidi="ar-DZ"/>
        </w:rPr>
        <w:t xml:space="preserve"> بجامعة أبو بكر بلقايد -تلمسان.</w:t>
      </w:r>
    </w:p>
    <w:p w:rsidR="00E65A43" w:rsidRPr="000C6245" w:rsidRDefault="007C651D" w:rsidP="000C6245">
      <w:pPr>
        <w:pStyle w:val="Paragraphedeliste"/>
        <w:numPr>
          <w:ilvl w:val="0"/>
          <w:numId w:val="5"/>
        </w:numPr>
        <w:bidi/>
        <w:jc w:val="both"/>
        <w:rPr>
          <w:sz w:val="24"/>
          <w:szCs w:val="24"/>
          <w:lang w:bidi="ar-DZ"/>
        </w:rPr>
      </w:pPr>
      <w:r w:rsidRPr="000C6245">
        <w:rPr>
          <w:rFonts w:cs="Arial" w:hint="cs"/>
          <w:sz w:val="24"/>
          <w:szCs w:val="24"/>
          <w:rtl/>
          <w:lang w:bidi="ar-DZ"/>
        </w:rPr>
        <w:t>ترقية</w:t>
      </w:r>
      <w:r w:rsidRPr="000C6245">
        <w:rPr>
          <w:rFonts w:cs="Arial"/>
          <w:sz w:val="24"/>
          <w:szCs w:val="24"/>
          <w:rtl/>
          <w:lang w:bidi="ar-DZ"/>
        </w:rPr>
        <w:t xml:space="preserve"> </w:t>
      </w:r>
      <w:r w:rsidRPr="000C6245">
        <w:rPr>
          <w:rFonts w:cs="Arial" w:hint="cs"/>
          <w:sz w:val="24"/>
          <w:szCs w:val="24"/>
          <w:rtl/>
          <w:lang w:bidi="ar-DZ"/>
        </w:rPr>
        <w:t>بحوث</w:t>
      </w:r>
      <w:r w:rsidRPr="000C6245">
        <w:rPr>
          <w:rFonts w:cs="Arial"/>
          <w:sz w:val="24"/>
          <w:szCs w:val="24"/>
          <w:rtl/>
          <w:lang w:bidi="ar-DZ"/>
        </w:rPr>
        <w:t xml:space="preserve"> </w:t>
      </w:r>
      <w:r w:rsidRPr="000C6245">
        <w:rPr>
          <w:rFonts w:cs="Arial" w:hint="cs"/>
          <w:sz w:val="24"/>
          <w:szCs w:val="24"/>
          <w:rtl/>
          <w:lang w:bidi="ar-DZ"/>
        </w:rPr>
        <w:t>الدكتوراه</w:t>
      </w:r>
      <w:r w:rsidRPr="000C6245">
        <w:rPr>
          <w:rFonts w:cs="Arial"/>
          <w:sz w:val="24"/>
          <w:szCs w:val="24"/>
          <w:rtl/>
          <w:lang w:bidi="ar-DZ"/>
        </w:rPr>
        <w:t xml:space="preserve"> </w:t>
      </w:r>
      <w:r w:rsidRPr="000C6245">
        <w:rPr>
          <w:rFonts w:cs="Arial" w:hint="cs"/>
          <w:sz w:val="24"/>
          <w:szCs w:val="24"/>
          <w:rtl/>
          <w:lang w:bidi="ar-DZ"/>
        </w:rPr>
        <w:t>مع</w:t>
      </w:r>
      <w:r w:rsidRPr="000C6245">
        <w:rPr>
          <w:rFonts w:cs="Arial"/>
          <w:sz w:val="24"/>
          <w:szCs w:val="24"/>
          <w:rtl/>
          <w:lang w:bidi="ar-DZ"/>
        </w:rPr>
        <w:t xml:space="preserve"> </w:t>
      </w:r>
      <w:r w:rsidRPr="000C6245">
        <w:rPr>
          <w:rFonts w:cs="Arial" w:hint="cs"/>
          <w:sz w:val="24"/>
          <w:szCs w:val="24"/>
          <w:rtl/>
          <w:lang w:bidi="ar-DZ"/>
        </w:rPr>
        <w:t>الفاعلين</w:t>
      </w:r>
      <w:r w:rsidRPr="000C6245">
        <w:rPr>
          <w:rFonts w:cs="Arial"/>
          <w:sz w:val="24"/>
          <w:szCs w:val="24"/>
          <w:rtl/>
          <w:lang w:bidi="ar-DZ"/>
        </w:rPr>
        <w:t xml:space="preserve"> </w:t>
      </w:r>
      <w:r w:rsidRPr="000C6245">
        <w:rPr>
          <w:rFonts w:cs="Arial" w:hint="cs"/>
          <w:sz w:val="24"/>
          <w:szCs w:val="24"/>
          <w:rtl/>
          <w:lang w:bidi="ar-DZ"/>
        </w:rPr>
        <w:t>الاجتماعيين</w:t>
      </w:r>
      <w:r w:rsidRPr="000C6245">
        <w:rPr>
          <w:rFonts w:cs="Arial"/>
          <w:sz w:val="24"/>
          <w:szCs w:val="24"/>
          <w:rtl/>
          <w:lang w:bidi="ar-DZ"/>
        </w:rPr>
        <w:t xml:space="preserve"> </w:t>
      </w:r>
      <w:r w:rsidRPr="000C6245">
        <w:rPr>
          <w:rFonts w:cs="Arial" w:hint="cs"/>
          <w:sz w:val="24"/>
          <w:szCs w:val="24"/>
          <w:rtl/>
          <w:lang w:bidi="ar-DZ"/>
        </w:rPr>
        <w:t>والاقتصاديين.</w:t>
      </w:r>
    </w:p>
    <w:p w:rsidR="007C651D" w:rsidRPr="000C6245" w:rsidRDefault="007C651D" w:rsidP="002B2FC0">
      <w:pPr>
        <w:bidi/>
        <w:ind w:left="360"/>
        <w:jc w:val="both"/>
        <w:rPr>
          <w:sz w:val="24"/>
          <w:szCs w:val="24"/>
          <w:rtl/>
          <w:lang w:bidi="ar-DZ"/>
        </w:rPr>
      </w:pPr>
      <w:r w:rsidRPr="000C6245">
        <w:rPr>
          <w:rFonts w:hint="cs"/>
          <w:sz w:val="24"/>
          <w:szCs w:val="24"/>
          <w:rtl/>
          <w:lang w:bidi="ar-DZ"/>
        </w:rPr>
        <w:t>إن المسابقة في نسختها 20</w:t>
      </w:r>
      <w:r w:rsidR="000D1DBB">
        <w:rPr>
          <w:rFonts w:hint="cs"/>
          <w:sz w:val="24"/>
          <w:szCs w:val="24"/>
          <w:rtl/>
          <w:lang w:bidi="ar-DZ"/>
        </w:rPr>
        <w:t>22</w:t>
      </w:r>
      <w:r w:rsidRPr="000C6245">
        <w:rPr>
          <w:rFonts w:hint="cs"/>
          <w:sz w:val="24"/>
          <w:szCs w:val="24"/>
          <w:rtl/>
          <w:lang w:bidi="ar-DZ"/>
        </w:rPr>
        <w:t xml:space="preserve"> مفتوحة لجميع دكاترة جامعة تلمسان في جميع الميادين والتخصصات، الذين ناقشوا رسائلهم خلال الفترة الممتدة من </w:t>
      </w:r>
      <w:r w:rsidR="000D1DBB">
        <w:rPr>
          <w:rFonts w:hint="cs"/>
          <w:sz w:val="24"/>
          <w:szCs w:val="24"/>
          <w:rtl/>
          <w:lang w:bidi="ar-DZ"/>
        </w:rPr>
        <w:t>5 سبتمبر</w:t>
      </w:r>
      <w:r w:rsidRPr="000C6245">
        <w:rPr>
          <w:rFonts w:hint="cs"/>
          <w:sz w:val="24"/>
          <w:szCs w:val="24"/>
          <w:rtl/>
          <w:lang w:bidi="ar-DZ"/>
        </w:rPr>
        <w:t xml:space="preserve"> 201</w:t>
      </w:r>
      <w:r w:rsidR="000D1DBB">
        <w:rPr>
          <w:rFonts w:hint="cs"/>
          <w:sz w:val="24"/>
          <w:szCs w:val="24"/>
          <w:rtl/>
          <w:lang w:bidi="ar-DZ"/>
        </w:rPr>
        <w:t>9</w:t>
      </w:r>
      <w:r w:rsidRPr="000C6245">
        <w:rPr>
          <w:rFonts w:hint="cs"/>
          <w:sz w:val="24"/>
          <w:szCs w:val="24"/>
          <w:rtl/>
          <w:lang w:bidi="ar-DZ"/>
        </w:rPr>
        <w:t xml:space="preserve"> إلى 3</w:t>
      </w:r>
      <w:r w:rsidR="000D1DBB">
        <w:rPr>
          <w:rFonts w:hint="cs"/>
          <w:sz w:val="24"/>
          <w:szCs w:val="24"/>
          <w:rtl/>
          <w:lang w:bidi="ar-DZ"/>
        </w:rPr>
        <w:t>1 ماي</w:t>
      </w:r>
      <w:r w:rsidRPr="000C6245">
        <w:rPr>
          <w:rFonts w:hint="cs"/>
          <w:sz w:val="24"/>
          <w:szCs w:val="24"/>
          <w:rtl/>
          <w:lang w:bidi="ar-DZ"/>
        </w:rPr>
        <w:t xml:space="preserve"> 20</w:t>
      </w:r>
      <w:r w:rsidR="000D1DBB">
        <w:rPr>
          <w:rFonts w:hint="cs"/>
          <w:sz w:val="24"/>
          <w:szCs w:val="24"/>
          <w:rtl/>
          <w:lang w:bidi="ar-DZ"/>
        </w:rPr>
        <w:t>22</w:t>
      </w:r>
      <w:r w:rsidRPr="000C6245">
        <w:rPr>
          <w:rFonts w:hint="cs"/>
          <w:sz w:val="24"/>
          <w:szCs w:val="24"/>
          <w:rtl/>
          <w:lang w:bidi="ar-DZ"/>
        </w:rPr>
        <w:t>.</w:t>
      </w:r>
    </w:p>
    <w:p w:rsidR="007C651D" w:rsidRPr="000C6245" w:rsidRDefault="007C651D" w:rsidP="000C6245">
      <w:pPr>
        <w:bidi/>
        <w:ind w:left="360"/>
        <w:jc w:val="both"/>
        <w:rPr>
          <w:sz w:val="24"/>
          <w:szCs w:val="24"/>
          <w:rtl/>
          <w:lang w:bidi="ar-DZ"/>
        </w:rPr>
      </w:pPr>
      <w:r w:rsidRPr="000C6245">
        <w:rPr>
          <w:rFonts w:hint="cs"/>
          <w:sz w:val="24"/>
          <w:szCs w:val="24"/>
          <w:rtl/>
          <w:lang w:bidi="ar-DZ"/>
        </w:rPr>
        <w:t xml:space="preserve">تتمّ عملية الإنتقاء على مرحلتين: مرحلة انتقاء أوّلي تتكفّل بها لجنة مكوّنة من أساتذة دكاترة </w:t>
      </w:r>
      <w:r w:rsidRPr="000C6245">
        <w:rPr>
          <w:rFonts w:hint="cs"/>
          <w:color w:val="FF0000"/>
          <w:sz w:val="24"/>
          <w:szCs w:val="24"/>
          <w:rtl/>
          <w:lang w:bidi="ar-DZ"/>
        </w:rPr>
        <w:t xml:space="preserve">ذوو كفاءة مشهود لها، </w:t>
      </w:r>
      <w:r w:rsidRPr="000C6245">
        <w:rPr>
          <w:rFonts w:hint="cs"/>
          <w:sz w:val="24"/>
          <w:szCs w:val="24"/>
          <w:rtl/>
          <w:lang w:bidi="ar-DZ"/>
        </w:rPr>
        <w:t>أين يتمّ انتقاء أحسن الرسائل من كلّ كلية، والتي سيسمح لأصحابها بالمشاركة في المرحلة الثانية، المتمثلة في عرض</w:t>
      </w:r>
      <w:r w:rsidR="00814EFF" w:rsidRPr="000C6245">
        <w:rPr>
          <w:rFonts w:hint="cs"/>
          <w:sz w:val="24"/>
          <w:szCs w:val="24"/>
          <w:rtl/>
          <w:lang w:bidi="ar-DZ"/>
        </w:rPr>
        <w:t xml:space="preserve"> الرسائل في 180 ثانية (3 دقائق) أمام لجنة تحكيم مكوّنة من أكاديميين ومهنيين تحت رئاسة السيد مدير</w:t>
      </w:r>
      <w:r w:rsidR="00814EFF" w:rsidRPr="000C6245">
        <w:rPr>
          <w:sz w:val="24"/>
          <w:szCs w:val="24"/>
          <w:lang w:bidi="ar-DZ"/>
        </w:rPr>
        <w:t xml:space="preserve"> </w:t>
      </w:r>
      <w:r w:rsidR="00814EFF" w:rsidRPr="000C6245">
        <w:rPr>
          <w:rFonts w:hint="cs"/>
          <w:sz w:val="24"/>
          <w:szCs w:val="24"/>
          <w:rtl/>
          <w:lang w:bidi="ar-DZ"/>
        </w:rPr>
        <w:t>الجامعة أو من يمثّله.</w:t>
      </w:r>
    </w:p>
    <w:p w:rsidR="00814EFF" w:rsidRPr="000C6245" w:rsidRDefault="00814EFF" w:rsidP="000C6245">
      <w:pPr>
        <w:bidi/>
        <w:ind w:left="360"/>
        <w:jc w:val="both"/>
        <w:rPr>
          <w:sz w:val="24"/>
          <w:szCs w:val="24"/>
          <w:rtl/>
          <w:lang w:bidi="ar-DZ"/>
        </w:rPr>
      </w:pPr>
      <w:r w:rsidRPr="000C6245">
        <w:rPr>
          <w:rFonts w:hint="cs"/>
          <w:sz w:val="24"/>
          <w:szCs w:val="24"/>
          <w:rtl/>
          <w:lang w:bidi="ar-DZ"/>
        </w:rPr>
        <w:t>يتلقّى الفائز الذي تختاره اللجنة في نهاية المسابقة مكافأة مالية قدرها 500.000.00 دج،</w:t>
      </w:r>
      <w:r w:rsidR="00670C2B" w:rsidRPr="000C6245">
        <w:rPr>
          <w:rFonts w:hint="cs"/>
          <w:sz w:val="24"/>
          <w:szCs w:val="24"/>
          <w:rtl/>
          <w:lang w:bidi="ar-DZ"/>
        </w:rPr>
        <w:t xml:space="preserve"> مع طبع رسالته من طرف جامعة تلمسان.</w:t>
      </w:r>
    </w:p>
    <w:p w:rsidR="00CA35C3" w:rsidRPr="00D7513A" w:rsidRDefault="00670C2B" w:rsidP="000C6245">
      <w:pPr>
        <w:bidi/>
        <w:ind w:left="360"/>
        <w:jc w:val="both"/>
        <w:rPr>
          <w:b/>
          <w:bCs/>
          <w:sz w:val="24"/>
          <w:szCs w:val="24"/>
          <w:lang w:val="en-US" w:bidi="ar-DZ"/>
        </w:rPr>
      </w:pPr>
      <w:r w:rsidRPr="00A653CC">
        <w:rPr>
          <w:rFonts w:hint="cs"/>
          <w:b/>
          <w:bCs/>
          <w:sz w:val="24"/>
          <w:szCs w:val="24"/>
          <w:u w:val="single"/>
          <w:rtl/>
          <w:lang w:bidi="ar-DZ"/>
        </w:rPr>
        <w:t>المادة الأولى</w:t>
      </w:r>
      <w:r w:rsidR="003D256C" w:rsidRPr="00A653CC">
        <w:rPr>
          <w:rFonts w:hint="cs"/>
          <w:b/>
          <w:bCs/>
          <w:sz w:val="24"/>
          <w:szCs w:val="24"/>
          <w:u w:val="single"/>
          <w:rtl/>
          <w:lang w:bidi="ar-DZ"/>
        </w:rPr>
        <w:t xml:space="preserve"> (01)</w:t>
      </w:r>
      <w:r w:rsidRPr="00A653CC">
        <w:rPr>
          <w:rFonts w:hint="cs"/>
          <w:b/>
          <w:bCs/>
          <w:sz w:val="24"/>
          <w:szCs w:val="24"/>
          <w:u w:val="single"/>
          <w:rtl/>
          <w:lang w:bidi="ar-DZ"/>
        </w:rPr>
        <w:t>:</w:t>
      </w:r>
      <w:r w:rsidR="003D256C" w:rsidRPr="00A653CC">
        <w:rPr>
          <w:rFonts w:hint="cs"/>
          <w:b/>
          <w:bCs/>
          <w:sz w:val="24"/>
          <w:szCs w:val="24"/>
          <w:rtl/>
          <w:lang w:bidi="ar-DZ"/>
        </w:rPr>
        <w:t xml:space="preserve"> </w:t>
      </w:r>
      <w:r w:rsidRPr="00A653CC">
        <w:rPr>
          <w:rFonts w:hint="cs"/>
          <w:b/>
          <w:bCs/>
          <w:sz w:val="24"/>
          <w:szCs w:val="24"/>
          <w:rtl/>
          <w:lang w:bidi="ar-DZ"/>
        </w:rPr>
        <w:t>الجهة المنظمة</w:t>
      </w:r>
    </w:p>
    <w:p w:rsidR="00670C2B" w:rsidRPr="000C6245" w:rsidRDefault="00670C2B" w:rsidP="00971352">
      <w:pPr>
        <w:bidi/>
        <w:ind w:left="360"/>
        <w:jc w:val="both"/>
        <w:rPr>
          <w:sz w:val="24"/>
          <w:szCs w:val="24"/>
          <w:lang w:bidi="ar-DZ"/>
        </w:rPr>
      </w:pPr>
      <w:r w:rsidRPr="000C6245">
        <w:rPr>
          <w:rFonts w:hint="cs"/>
          <w:sz w:val="24"/>
          <w:szCs w:val="24"/>
          <w:rtl/>
          <w:lang w:bidi="ar-DZ"/>
        </w:rPr>
        <w:t>جائزة "مصطفى جعفور 20</w:t>
      </w:r>
      <w:r w:rsidR="00971352">
        <w:rPr>
          <w:rFonts w:hint="cs"/>
          <w:sz w:val="24"/>
          <w:szCs w:val="24"/>
          <w:rtl/>
          <w:lang w:bidi="ar-DZ"/>
        </w:rPr>
        <w:t>22</w:t>
      </w:r>
      <w:r w:rsidRPr="000C6245">
        <w:rPr>
          <w:rFonts w:hint="cs"/>
          <w:sz w:val="24"/>
          <w:szCs w:val="24"/>
          <w:rtl/>
          <w:lang w:bidi="ar-DZ"/>
        </w:rPr>
        <w:t>" عبارة عن مسابقة منظمة من طرف جامعة أبو بكر بلقايد تلمسان ومموّلة من طرف مجموعة من صناعيي ولاية تلمسان والمنتظمين تحت "جمعية مصطفى جعفور"</w:t>
      </w:r>
      <w:r w:rsidRPr="000C6245">
        <w:rPr>
          <w:sz w:val="24"/>
          <w:szCs w:val="24"/>
          <w:lang w:bidi="ar-DZ"/>
        </w:rPr>
        <w:t>.</w:t>
      </w:r>
    </w:p>
    <w:p w:rsidR="00670C2B" w:rsidRPr="00A653CC" w:rsidRDefault="00670C2B" w:rsidP="000C6245">
      <w:pPr>
        <w:bidi/>
        <w:ind w:left="360"/>
        <w:jc w:val="both"/>
        <w:rPr>
          <w:b/>
          <w:bCs/>
          <w:sz w:val="24"/>
          <w:szCs w:val="24"/>
          <w:rtl/>
          <w:lang w:bidi="ar-DZ"/>
        </w:rPr>
      </w:pPr>
      <w:r w:rsidRPr="00A653CC">
        <w:rPr>
          <w:rFonts w:hint="cs"/>
          <w:b/>
          <w:bCs/>
          <w:sz w:val="24"/>
          <w:szCs w:val="24"/>
          <w:u w:val="single"/>
          <w:rtl/>
          <w:lang w:bidi="ar-DZ"/>
        </w:rPr>
        <w:t>المادة الثانية</w:t>
      </w:r>
      <w:r w:rsidR="003D256C" w:rsidRPr="00A653CC">
        <w:rPr>
          <w:rFonts w:hint="cs"/>
          <w:b/>
          <w:bCs/>
          <w:sz w:val="24"/>
          <w:szCs w:val="24"/>
          <w:u w:val="single"/>
          <w:rtl/>
          <w:lang w:bidi="ar-DZ"/>
        </w:rPr>
        <w:t xml:space="preserve"> (02)</w:t>
      </w:r>
      <w:r w:rsidRPr="00A653CC">
        <w:rPr>
          <w:rFonts w:hint="cs"/>
          <w:b/>
          <w:bCs/>
          <w:sz w:val="24"/>
          <w:szCs w:val="24"/>
          <w:u w:val="single"/>
          <w:rtl/>
          <w:lang w:bidi="ar-DZ"/>
        </w:rPr>
        <w:t>:</w:t>
      </w:r>
      <w:r w:rsidRPr="00A653CC">
        <w:rPr>
          <w:rFonts w:hint="cs"/>
          <w:b/>
          <w:bCs/>
          <w:sz w:val="24"/>
          <w:szCs w:val="24"/>
          <w:rtl/>
          <w:lang w:bidi="ar-DZ"/>
        </w:rPr>
        <w:t xml:space="preserve"> المشاركون</w:t>
      </w:r>
    </w:p>
    <w:p w:rsidR="00670C2B" w:rsidRPr="000C6245" w:rsidRDefault="00670C2B" w:rsidP="002B2FC0">
      <w:pPr>
        <w:bidi/>
        <w:ind w:left="360"/>
        <w:jc w:val="both"/>
        <w:rPr>
          <w:sz w:val="24"/>
          <w:szCs w:val="24"/>
          <w:rtl/>
          <w:lang w:bidi="ar-DZ"/>
        </w:rPr>
      </w:pPr>
      <w:r w:rsidRPr="000C6245">
        <w:rPr>
          <w:rFonts w:hint="cs"/>
          <w:sz w:val="24"/>
          <w:szCs w:val="24"/>
          <w:rtl/>
          <w:lang w:bidi="ar-DZ"/>
        </w:rPr>
        <w:t>تهدف جائزة "مصطفى جعفور 20</w:t>
      </w:r>
      <w:r w:rsidR="000D1DBB">
        <w:rPr>
          <w:rFonts w:hint="cs"/>
          <w:sz w:val="24"/>
          <w:szCs w:val="24"/>
          <w:rtl/>
          <w:lang w:bidi="ar-DZ"/>
        </w:rPr>
        <w:t>22</w:t>
      </w:r>
      <w:r w:rsidRPr="000C6245">
        <w:rPr>
          <w:rFonts w:hint="cs"/>
          <w:sz w:val="24"/>
          <w:szCs w:val="24"/>
          <w:rtl/>
          <w:lang w:bidi="ar-DZ"/>
        </w:rPr>
        <w:t>" إلى مكافأة أحسن رسا</w:t>
      </w:r>
      <w:r w:rsidR="00D7513A">
        <w:rPr>
          <w:rFonts w:hint="cs"/>
          <w:sz w:val="24"/>
          <w:szCs w:val="24"/>
          <w:rtl/>
          <w:lang w:bidi="ar-DZ"/>
        </w:rPr>
        <w:t>لة</w:t>
      </w:r>
      <w:r w:rsidRPr="000C6245">
        <w:rPr>
          <w:rFonts w:hint="cs"/>
          <w:sz w:val="24"/>
          <w:szCs w:val="24"/>
          <w:rtl/>
          <w:lang w:bidi="ar-DZ"/>
        </w:rPr>
        <w:t xml:space="preserve"> في الدكتوراه التي تمّت مناقشتها بجامعة تلمسان خلال الفترة ما بين </w:t>
      </w:r>
      <w:r w:rsidR="000D1DBB">
        <w:rPr>
          <w:rFonts w:hint="cs"/>
          <w:sz w:val="24"/>
          <w:szCs w:val="24"/>
          <w:rtl/>
          <w:lang w:bidi="ar-DZ"/>
        </w:rPr>
        <w:t>5 سبتمبر</w:t>
      </w:r>
      <w:r w:rsidR="000D1DBB" w:rsidRPr="000C6245">
        <w:rPr>
          <w:rFonts w:hint="cs"/>
          <w:sz w:val="24"/>
          <w:szCs w:val="24"/>
          <w:rtl/>
          <w:lang w:bidi="ar-DZ"/>
        </w:rPr>
        <w:t xml:space="preserve"> 201</w:t>
      </w:r>
      <w:r w:rsidR="000D1DBB">
        <w:rPr>
          <w:rFonts w:hint="cs"/>
          <w:sz w:val="24"/>
          <w:szCs w:val="24"/>
          <w:rtl/>
          <w:lang w:bidi="ar-DZ"/>
        </w:rPr>
        <w:t>9</w:t>
      </w:r>
      <w:r w:rsidR="000D1DBB" w:rsidRPr="000C6245">
        <w:rPr>
          <w:rFonts w:hint="cs"/>
          <w:sz w:val="24"/>
          <w:szCs w:val="24"/>
          <w:rtl/>
          <w:lang w:bidi="ar-DZ"/>
        </w:rPr>
        <w:t xml:space="preserve"> إلى 3</w:t>
      </w:r>
      <w:r w:rsidR="000D1DBB">
        <w:rPr>
          <w:rFonts w:hint="cs"/>
          <w:sz w:val="24"/>
          <w:szCs w:val="24"/>
          <w:rtl/>
          <w:lang w:bidi="ar-DZ"/>
        </w:rPr>
        <w:t>1 ماي</w:t>
      </w:r>
      <w:r w:rsidR="000D1DBB" w:rsidRPr="000C6245">
        <w:rPr>
          <w:rFonts w:hint="cs"/>
          <w:sz w:val="24"/>
          <w:szCs w:val="24"/>
          <w:rtl/>
          <w:lang w:bidi="ar-DZ"/>
        </w:rPr>
        <w:t xml:space="preserve"> 20</w:t>
      </w:r>
      <w:r w:rsidR="000D1DBB">
        <w:rPr>
          <w:rFonts w:hint="cs"/>
          <w:sz w:val="24"/>
          <w:szCs w:val="24"/>
          <w:rtl/>
          <w:lang w:bidi="ar-DZ"/>
        </w:rPr>
        <w:t>22</w:t>
      </w:r>
      <w:r w:rsidRPr="000C6245">
        <w:rPr>
          <w:rFonts w:hint="cs"/>
          <w:sz w:val="24"/>
          <w:szCs w:val="24"/>
          <w:rtl/>
          <w:lang w:bidi="ar-DZ"/>
        </w:rPr>
        <w:t>، في جميع ميادين البحث العلمي، وبأي لغة</w:t>
      </w:r>
      <w:r w:rsidR="00805AF8" w:rsidRPr="000C6245">
        <w:rPr>
          <w:rFonts w:hint="cs"/>
          <w:sz w:val="24"/>
          <w:szCs w:val="24"/>
          <w:rtl/>
          <w:lang w:bidi="ar-DZ"/>
        </w:rPr>
        <w:t xml:space="preserve"> قدم بها المترشّح رسالته.</w:t>
      </w:r>
    </w:p>
    <w:p w:rsidR="00906583" w:rsidRDefault="00906583" w:rsidP="000C6245">
      <w:pPr>
        <w:bidi/>
        <w:ind w:left="360"/>
        <w:jc w:val="both"/>
        <w:rPr>
          <w:b/>
          <w:bCs/>
          <w:sz w:val="24"/>
          <w:szCs w:val="24"/>
          <w:u w:val="single"/>
          <w:lang w:bidi="ar-DZ"/>
        </w:rPr>
      </w:pPr>
    </w:p>
    <w:p w:rsidR="00805AF8" w:rsidRPr="00A653CC" w:rsidRDefault="00805AF8" w:rsidP="00906583">
      <w:pPr>
        <w:bidi/>
        <w:ind w:left="360"/>
        <w:jc w:val="both"/>
        <w:rPr>
          <w:b/>
          <w:bCs/>
          <w:sz w:val="24"/>
          <w:szCs w:val="24"/>
          <w:rtl/>
          <w:lang w:bidi="ar-DZ"/>
        </w:rPr>
      </w:pPr>
      <w:r w:rsidRPr="00A653CC">
        <w:rPr>
          <w:rFonts w:hint="cs"/>
          <w:b/>
          <w:bCs/>
          <w:sz w:val="24"/>
          <w:szCs w:val="24"/>
          <w:u w:val="single"/>
          <w:rtl/>
          <w:lang w:bidi="ar-DZ"/>
        </w:rPr>
        <w:lastRenderedPageBreak/>
        <w:t>المادة الثالثة</w:t>
      </w:r>
      <w:r w:rsidR="003D256C" w:rsidRPr="00A653CC">
        <w:rPr>
          <w:rFonts w:hint="cs"/>
          <w:b/>
          <w:bCs/>
          <w:sz w:val="24"/>
          <w:szCs w:val="24"/>
          <w:u w:val="single"/>
          <w:rtl/>
          <w:lang w:bidi="ar-DZ"/>
        </w:rPr>
        <w:t xml:space="preserve"> (03)</w:t>
      </w:r>
      <w:r w:rsidRPr="00A653CC">
        <w:rPr>
          <w:rFonts w:hint="cs"/>
          <w:b/>
          <w:bCs/>
          <w:sz w:val="24"/>
          <w:szCs w:val="24"/>
          <w:u w:val="single"/>
          <w:rtl/>
          <w:lang w:bidi="ar-DZ"/>
        </w:rPr>
        <w:t>:</w:t>
      </w:r>
      <w:r w:rsidRPr="00A653CC">
        <w:rPr>
          <w:rFonts w:hint="cs"/>
          <w:b/>
          <w:bCs/>
          <w:sz w:val="24"/>
          <w:szCs w:val="24"/>
          <w:rtl/>
          <w:lang w:bidi="ar-DZ"/>
        </w:rPr>
        <w:t xml:space="preserve"> لجنة التنظيم.</w:t>
      </w:r>
    </w:p>
    <w:p w:rsidR="00805AF8" w:rsidRPr="000C6245" w:rsidRDefault="00805AF8" w:rsidP="000D1DBB">
      <w:pPr>
        <w:bidi/>
        <w:ind w:left="360"/>
        <w:jc w:val="both"/>
        <w:rPr>
          <w:sz w:val="24"/>
          <w:szCs w:val="24"/>
          <w:rtl/>
          <w:lang w:bidi="ar-DZ"/>
        </w:rPr>
      </w:pPr>
      <w:r w:rsidRPr="000C6245">
        <w:rPr>
          <w:rFonts w:hint="cs"/>
          <w:sz w:val="24"/>
          <w:szCs w:val="24"/>
          <w:rtl/>
          <w:lang w:bidi="ar-DZ"/>
        </w:rPr>
        <w:t xml:space="preserve">يعيّن السيد مدير جامعة أبو بكر بلقايد </w:t>
      </w:r>
      <w:r w:rsidRPr="000C6245">
        <w:rPr>
          <w:sz w:val="24"/>
          <w:szCs w:val="24"/>
          <w:rtl/>
          <w:lang w:bidi="ar-DZ"/>
        </w:rPr>
        <w:t>–</w:t>
      </w:r>
      <w:r w:rsidRPr="000C6245">
        <w:rPr>
          <w:rFonts w:hint="cs"/>
          <w:sz w:val="24"/>
          <w:szCs w:val="24"/>
          <w:rtl/>
          <w:lang w:bidi="ar-DZ"/>
        </w:rPr>
        <w:t>تلمسان لجنة تنظيم جائزة "مصطفى جعفور 20</w:t>
      </w:r>
      <w:r w:rsidR="000D1DBB">
        <w:rPr>
          <w:rFonts w:hint="cs"/>
          <w:sz w:val="24"/>
          <w:szCs w:val="24"/>
          <w:rtl/>
          <w:lang w:bidi="ar-DZ"/>
        </w:rPr>
        <w:t>22</w:t>
      </w:r>
      <w:r w:rsidRPr="000C6245">
        <w:rPr>
          <w:rFonts w:hint="cs"/>
          <w:sz w:val="24"/>
          <w:szCs w:val="24"/>
          <w:rtl/>
          <w:lang w:bidi="ar-DZ"/>
        </w:rPr>
        <w:t>" بغرض التنظيم والتسيير الإداري للمسابقة.</w:t>
      </w:r>
    </w:p>
    <w:p w:rsidR="009321ED" w:rsidRPr="00A653CC" w:rsidRDefault="009321ED" w:rsidP="000C6245">
      <w:pPr>
        <w:bidi/>
        <w:ind w:left="360"/>
        <w:jc w:val="both"/>
        <w:rPr>
          <w:b/>
          <w:bCs/>
          <w:sz w:val="24"/>
          <w:szCs w:val="24"/>
          <w:rtl/>
          <w:lang w:bidi="ar-DZ"/>
        </w:rPr>
      </w:pPr>
      <w:r w:rsidRPr="00A653CC">
        <w:rPr>
          <w:rFonts w:hint="cs"/>
          <w:b/>
          <w:bCs/>
          <w:sz w:val="24"/>
          <w:szCs w:val="24"/>
          <w:u w:val="single"/>
          <w:rtl/>
          <w:lang w:bidi="ar-DZ"/>
        </w:rPr>
        <w:t>المادة الرابعة</w:t>
      </w:r>
      <w:r w:rsidR="003D256C" w:rsidRPr="00A653CC">
        <w:rPr>
          <w:rFonts w:hint="cs"/>
          <w:b/>
          <w:bCs/>
          <w:sz w:val="24"/>
          <w:szCs w:val="24"/>
          <w:u w:val="single"/>
          <w:rtl/>
          <w:lang w:bidi="ar-DZ"/>
        </w:rPr>
        <w:t xml:space="preserve"> (04)</w:t>
      </w:r>
      <w:r w:rsidRPr="00A653CC">
        <w:rPr>
          <w:rFonts w:hint="cs"/>
          <w:b/>
          <w:bCs/>
          <w:sz w:val="24"/>
          <w:szCs w:val="24"/>
          <w:u w:val="single"/>
          <w:rtl/>
          <w:lang w:bidi="ar-DZ"/>
        </w:rPr>
        <w:t>:</w:t>
      </w:r>
      <w:r w:rsidRPr="00A653CC">
        <w:rPr>
          <w:rFonts w:hint="cs"/>
          <w:b/>
          <w:bCs/>
          <w:sz w:val="24"/>
          <w:szCs w:val="24"/>
          <w:rtl/>
          <w:lang w:bidi="ar-DZ"/>
        </w:rPr>
        <w:t xml:space="preserve"> مواصفات الرسائل</w:t>
      </w:r>
    </w:p>
    <w:p w:rsidR="009321ED" w:rsidRPr="000C6245" w:rsidRDefault="009321ED" w:rsidP="000C6245">
      <w:pPr>
        <w:bidi/>
        <w:ind w:left="360"/>
        <w:jc w:val="both"/>
        <w:rPr>
          <w:sz w:val="24"/>
          <w:szCs w:val="24"/>
          <w:rtl/>
          <w:lang w:bidi="ar-DZ"/>
        </w:rPr>
      </w:pPr>
      <w:r w:rsidRPr="000C6245">
        <w:rPr>
          <w:rFonts w:hint="cs"/>
          <w:sz w:val="24"/>
          <w:szCs w:val="24"/>
          <w:rtl/>
          <w:lang w:bidi="ar-DZ"/>
        </w:rPr>
        <w:t>يجب أن تستجيب رسائل الدكتوراه للمعايير الآتية: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المصلحة العامة للرسالة.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أصالة، ابتكار وامتياز الرسالة.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أن يكون للرسالة آثار اجتماعية اقتصادية.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المساهمة في التنمية العلمية.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انفتاح عبر تخصصي.</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أن تندرج في إطار مشروع الهوية البحثية للجامعة "الصحة، المجتمع، البيئة".</w:t>
      </w:r>
    </w:p>
    <w:p w:rsidR="009247D0" w:rsidRPr="00A653CC" w:rsidRDefault="009247D0" w:rsidP="000C6245">
      <w:pPr>
        <w:bidi/>
        <w:ind w:left="720"/>
        <w:jc w:val="both"/>
        <w:rPr>
          <w:b/>
          <w:bCs/>
          <w:sz w:val="24"/>
          <w:szCs w:val="24"/>
          <w:rtl/>
          <w:lang w:bidi="ar-DZ"/>
        </w:rPr>
      </w:pPr>
      <w:r w:rsidRPr="00A653CC">
        <w:rPr>
          <w:rFonts w:hint="cs"/>
          <w:b/>
          <w:bCs/>
          <w:sz w:val="24"/>
          <w:szCs w:val="24"/>
          <w:u w:val="single"/>
          <w:rtl/>
          <w:lang w:bidi="ar-DZ"/>
        </w:rPr>
        <w:t>المادة الخامسة</w:t>
      </w:r>
      <w:r w:rsidR="003D256C" w:rsidRPr="00A653CC">
        <w:rPr>
          <w:rFonts w:hint="cs"/>
          <w:b/>
          <w:bCs/>
          <w:sz w:val="24"/>
          <w:szCs w:val="24"/>
          <w:u w:val="single"/>
          <w:rtl/>
          <w:lang w:bidi="ar-DZ"/>
        </w:rPr>
        <w:t xml:space="preserve"> (05)</w:t>
      </w:r>
      <w:r w:rsidRPr="00A653CC">
        <w:rPr>
          <w:rFonts w:hint="cs"/>
          <w:b/>
          <w:bCs/>
          <w:sz w:val="24"/>
          <w:szCs w:val="24"/>
          <w:u w:val="single"/>
          <w:rtl/>
          <w:lang w:bidi="ar-DZ"/>
        </w:rPr>
        <w:t>:</w:t>
      </w:r>
      <w:r w:rsidRPr="00A653CC">
        <w:rPr>
          <w:rFonts w:hint="cs"/>
          <w:b/>
          <w:bCs/>
          <w:sz w:val="24"/>
          <w:szCs w:val="24"/>
          <w:rtl/>
          <w:lang w:bidi="ar-DZ"/>
        </w:rPr>
        <w:t xml:space="preserve"> الترخيص</w:t>
      </w:r>
    </w:p>
    <w:p w:rsidR="009247D0" w:rsidRPr="000C6245" w:rsidRDefault="009247D0" w:rsidP="000C6245">
      <w:pPr>
        <w:bidi/>
        <w:ind w:left="720"/>
        <w:jc w:val="both"/>
        <w:rPr>
          <w:sz w:val="24"/>
          <w:szCs w:val="24"/>
          <w:rtl/>
          <w:lang w:bidi="ar-DZ"/>
        </w:rPr>
      </w:pPr>
      <w:r w:rsidRPr="000C6245">
        <w:rPr>
          <w:rFonts w:hint="cs"/>
          <w:sz w:val="24"/>
          <w:szCs w:val="24"/>
          <w:rtl/>
          <w:lang w:bidi="ar-DZ"/>
        </w:rPr>
        <w:t xml:space="preserve">يرخّص المشاركون في المسابقة لجامعة أبو بكر بلقايد </w:t>
      </w:r>
      <w:r w:rsidRPr="000C6245">
        <w:rPr>
          <w:sz w:val="24"/>
          <w:szCs w:val="24"/>
          <w:rtl/>
          <w:lang w:bidi="ar-DZ"/>
        </w:rPr>
        <w:t>–</w:t>
      </w:r>
      <w:r w:rsidRPr="000C6245">
        <w:rPr>
          <w:rFonts w:hint="cs"/>
          <w:sz w:val="24"/>
          <w:szCs w:val="24"/>
          <w:rtl/>
          <w:lang w:bidi="ar-DZ"/>
        </w:rPr>
        <w:t>تلمسان باستعمال هويتهم ومواضيع رسائلهم على أي سند أو وسيط</w:t>
      </w:r>
      <w:r w:rsidR="004E76EF" w:rsidRPr="000C6245">
        <w:rPr>
          <w:rFonts w:hint="cs"/>
          <w:sz w:val="24"/>
          <w:szCs w:val="24"/>
          <w:rtl/>
          <w:lang w:bidi="ar-DZ"/>
        </w:rPr>
        <w:t xml:space="preserve"> كان، دون منحهم أي تعويض أو امتياز أو أي حق كان.</w:t>
      </w:r>
    </w:p>
    <w:p w:rsidR="004E76EF" w:rsidRPr="00A653CC" w:rsidRDefault="004E76EF" w:rsidP="000C6245">
      <w:pPr>
        <w:bidi/>
        <w:ind w:left="720"/>
        <w:jc w:val="both"/>
        <w:rPr>
          <w:b/>
          <w:bCs/>
          <w:sz w:val="24"/>
          <w:szCs w:val="24"/>
          <w:rtl/>
          <w:lang w:bidi="ar-DZ"/>
        </w:rPr>
      </w:pPr>
      <w:r w:rsidRPr="00A653CC">
        <w:rPr>
          <w:rFonts w:hint="cs"/>
          <w:b/>
          <w:bCs/>
          <w:sz w:val="24"/>
          <w:szCs w:val="24"/>
          <w:u w:val="single"/>
          <w:rtl/>
          <w:lang w:bidi="ar-DZ"/>
        </w:rPr>
        <w:t>المادة السادسة</w:t>
      </w:r>
      <w:r w:rsidR="003D256C" w:rsidRPr="00A653CC">
        <w:rPr>
          <w:rFonts w:hint="cs"/>
          <w:b/>
          <w:bCs/>
          <w:sz w:val="24"/>
          <w:szCs w:val="24"/>
          <w:u w:val="single"/>
          <w:rtl/>
          <w:lang w:bidi="ar-DZ"/>
        </w:rPr>
        <w:t xml:space="preserve"> (06)</w:t>
      </w:r>
      <w:r w:rsidRPr="00A653CC">
        <w:rPr>
          <w:rFonts w:hint="cs"/>
          <w:b/>
          <w:bCs/>
          <w:sz w:val="24"/>
          <w:szCs w:val="24"/>
          <w:u w:val="single"/>
          <w:rtl/>
          <w:lang w:bidi="ar-DZ"/>
        </w:rPr>
        <w:t>:</w:t>
      </w:r>
      <w:r w:rsidRPr="00A653CC">
        <w:rPr>
          <w:rFonts w:hint="cs"/>
          <w:b/>
          <w:bCs/>
          <w:sz w:val="24"/>
          <w:szCs w:val="24"/>
          <w:rtl/>
          <w:lang w:bidi="ar-DZ"/>
        </w:rPr>
        <w:t xml:space="preserve"> القبول</w:t>
      </w:r>
    </w:p>
    <w:p w:rsidR="004E76EF" w:rsidRPr="000C6245" w:rsidRDefault="004E76EF" w:rsidP="000C6245">
      <w:pPr>
        <w:bidi/>
        <w:ind w:left="720"/>
        <w:jc w:val="both"/>
        <w:rPr>
          <w:sz w:val="24"/>
          <w:szCs w:val="24"/>
          <w:rtl/>
          <w:lang w:bidi="ar-DZ"/>
        </w:rPr>
      </w:pPr>
      <w:r w:rsidRPr="000C6245">
        <w:rPr>
          <w:rFonts w:hint="cs"/>
          <w:sz w:val="24"/>
          <w:szCs w:val="24"/>
          <w:rtl/>
          <w:lang w:bidi="ar-DZ"/>
        </w:rPr>
        <w:t>تعتبر المشاركة في المسابقة مرادفا لقبول قواعدها التنظيمية.</w:t>
      </w:r>
    </w:p>
    <w:p w:rsidR="004E76EF" w:rsidRPr="00A653CC" w:rsidRDefault="004E76EF" w:rsidP="000C6245">
      <w:pPr>
        <w:bidi/>
        <w:ind w:left="720"/>
        <w:jc w:val="both"/>
        <w:rPr>
          <w:b/>
          <w:bCs/>
          <w:sz w:val="24"/>
          <w:szCs w:val="24"/>
          <w:rtl/>
          <w:lang w:bidi="ar-DZ"/>
        </w:rPr>
      </w:pPr>
      <w:r w:rsidRPr="00A653CC">
        <w:rPr>
          <w:rFonts w:hint="cs"/>
          <w:b/>
          <w:bCs/>
          <w:sz w:val="24"/>
          <w:szCs w:val="24"/>
          <w:u w:val="single"/>
          <w:rtl/>
          <w:lang w:bidi="ar-DZ"/>
        </w:rPr>
        <w:t>المادة السابعة</w:t>
      </w:r>
      <w:r w:rsidR="003D256C" w:rsidRPr="00A653CC">
        <w:rPr>
          <w:rFonts w:hint="cs"/>
          <w:b/>
          <w:bCs/>
          <w:sz w:val="24"/>
          <w:szCs w:val="24"/>
          <w:u w:val="single"/>
          <w:rtl/>
          <w:lang w:bidi="ar-DZ"/>
        </w:rPr>
        <w:t xml:space="preserve"> (07)</w:t>
      </w:r>
      <w:r w:rsidRPr="00A653CC">
        <w:rPr>
          <w:rFonts w:hint="cs"/>
          <w:b/>
          <w:bCs/>
          <w:sz w:val="24"/>
          <w:szCs w:val="24"/>
          <w:u w:val="single"/>
          <w:rtl/>
          <w:lang w:bidi="ar-DZ"/>
        </w:rPr>
        <w:t>:</w:t>
      </w:r>
      <w:r w:rsidRPr="00A653CC">
        <w:rPr>
          <w:rFonts w:hint="cs"/>
          <w:b/>
          <w:bCs/>
          <w:sz w:val="24"/>
          <w:szCs w:val="24"/>
          <w:rtl/>
          <w:lang w:bidi="ar-DZ"/>
        </w:rPr>
        <w:t xml:space="preserve"> الترشّح.</w:t>
      </w:r>
    </w:p>
    <w:p w:rsidR="004E76EF" w:rsidRPr="000C6245" w:rsidRDefault="004E76EF" w:rsidP="000C6245">
      <w:pPr>
        <w:bidi/>
        <w:ind w:left="720"/>
        <w:jc w:val="both"/>
        <w:rPr>
          <w:sz w:val="24"/>
          <w:szCs w:val="24"/>
          <w:rtl/>
          <w:lang w:bidi="ar-DZ"/>
        </w:rPr>
      </w:pPr>
      <w:r w:rsidRPr="000C6245">
        <w:rPr>
          <w:rFonts w:hint="cs"/>
          <w:sz w:val="24"/>
          <w:szCs w:val="24"/>
          <w:rtl/>
          <w:lang w:bidi="ar-DZ"/>
        </w:rPr>
        <w:t xml:space="preserve">للتسابق، ينبغي على كل مترشّح التسجيل على الأرضية الرقمية لجامعة أبو بكر بلقايد </w:t>
      </w:r>
      <w:r w:rsidRPr="000C6245">
        <w:rPr>
          <w:sz w:val="24"/>
          <w:szCs w:val="24"/>
          <w:rtl/>
          <w:lang w:bidi="ar-DZ"/>
        </w:rPr>
        <w:t>–</w:t>
      </w:r>
      <w:r w:rsidRPr="000C6245">
        <w:rPr>
          <w:rFonts w:hint="cs"/>
          <w:sz w:val="24"/>
          <w:szCs w:val="24"/>
          <w:rtl/>
          <w:lang w:bidi="ar-DZ"/>
        </w:rPr>
        <w:t xml:space="preserve">تلمسان، على العنوان </w:t>
      </w:r>
      <w:r w:rsidRPr="000C6245">
        <w:rPr>
          <w:b/>
          <w:bCs/>
          <w:sz w:val="24"/>
          <w:szCs w:val="24"/>
          <w:lang w:bidi="ar-DZ"/>
        </w:rPr>
        <w:t>mustaphadjafour</w:t>
      </w:r>
      <w:r w:rsidRPr="000C6245">
        <w:rPr>
          <w:rFonts w:ascii="Segoe UI" w:hAnsi="Segoe UI" w:cs="Segoe UI"/>
          <w:b/>
          <w:bCs/>
          <w:color w:val="000000"/>
          <w:sz w:val="28"/>
          <w:szCs w:val="28"/>
          <w:shd w:val="clear" w:color="auto" w:fill="FFFFFF"/>
        </w:rPr>
        <w:t>.</w:t>
      </w:r>
      <w:r w:rsidRPr="000C6245">
        <w:rPr>
          <w:b/>
          <w:bCs/>
          <w:sz w:val="24"/>
          <w:szCs w:val="24"/>
          <w:lang w:bidi="ar-DZ"/>
        </w:rPr>
        <w:t>univ-tlemcen</w:t>
      </w:r>
      <w:r w:rsidRPr="000C6245">
        <w:rPr>
          <w:rFonts w:ascii="Segoe UI" w:hAnsi="Segoe UI" w:cs="Segoe UI"/>
          <w:b/>
          <w:bCs/>
          <w:color w:val="000000"/>
          <w:sz w:val="28"/>
          <w:szCs w:val="28"/>
          <w:shd w:val="clear" w:color="auto" w:fill="FFFFFF"/>
        </w:rPr>
        <w:t>.</w:t>
      </w:r>
      <w:r w:rsidRPr="000C6245">
        <w:rPr>
          <w:b/>
          <w:bCs/>
          <w:sz w:val="24"/>
          <w:szCs w:val="24"/>
          <w:lang w:bidi="ar-DZ"/>
        </w:rPr>
        <w:t>dz</w:t>
      </w:r>
      <w:r w:rsidRPr="000C6245">
        <w:rPr>
          <w:rFonts w:ascii="Segoe UI" w:hAnsi="Segoe UI" w:cs="Segoe UI" w:hint="cs"/>
          <w:b/>
          <w:bCs/>
          <w:color w:val="000000"/>
          <w:sz w:val="28"/>
          <w:szCs w:val="28"/>
          <w:shd w:val="clear" w:color="auto" w:fill="FFFFFF"/>
          <w:rtl/>
        </w:rPr>
        <w:t xml:space="preserve"> </w:t>
      </w:r>
      <w:r w:rsidRPr="000C6245">
        <w:rPr>
          <w:rFonts w:hint="cs"/>
          <w:sz w:val="24"/>
          <w:szCs w:val="24"/>
          <w:rtl/>
          <w:lang w:bidi="ar-DZ"/>
        </w:rPr>
        <w:t>واتباع التعليمات المشار إليها، ينبغي على المترشح أن يودع رقميا وعبر هذه الأرضية الوثائق التالية:</w:t>
      </w:r>
    </w:p>
    <w:p w:rsidR="004E76EF" w:rsidRPr="000C6245" w:rsidRDefault="004E76EF" w:rsidP="000C6245">
      <w:pPr>
        <w:pStyle w:val="Paragraphedeliste"/>
        <w:numPr>
          <w:ilvl w:val="0"/>
          <w:numId w:val="7"/>
        </w:numPr>
        <w:bidi/>
        <w:jc w:val="both"/>
        <w:rPr>
          <w:sz w:val="24"/>
          <w:szCs w:val="24"/>
          <w:lang w:bidi="ar-DZ"/>
        </w:rPr>
      </w:pPr>
      <w:r w:rsidRPr="000C6245">
        <w:rPr>
          <w:rFonts w:hint="cs"/>
          <w:sz w:val="24"/>
          <w:szCs w:val="24"/>
          <w:rtl/>
          <w:lang w:bidi="ar-DZ"/>
        </w:rPr>
        <w:t>بيان سيرة ذاتية.</w:t>
      </w:r>
    </w:p>
    <w:p w:rsidR="004E76EF" w:rsidRPr="000C6245" w:rsidRDefault="004E76EF" w:rsidP="000C6245">
      <w:pPr>
        <w:pStyle w:val="Paragraphedeliste"/>
        <w:numPr>
          <w:ilvl w:val="0"/>
          <w:numId w:val="7"/>
        </w:numPr>
        <w:bidi/>
        <w:jc w:val="both"/>
        <w:rPr>
          <w:sz w:val="24"/>
          <w:szCs w:val="24"/>
          <w:lang w:bidi="ar-DZ"/>
        </w:rPr>
      </w:pPr>
      <w:r w:rsidRPr="000C6245">
        <w:rPr>
          <w:rFonts w:hint="cs"/>
          <w:sz w:val="24"/>
          <w:szCs w:val="24"/>
          <w:rtl/>
          <w:lang w:bidi="ar-DZ"/>
        </w:rPr>
        <w:t>ملخص الرسالة من 05 صفحات كحد أقصى</w:t>
      </w:r>
      <w:r w:rsidR="006973D2" w:rsidRPr="000C6245">
        <w:rPr>
          <w:rFonts w:hint="cs"/>
          <w:sz w:val="24"/>
          <w:szCs w:val="24"/>
          <w:rtl/>
          <w:lang w:bidi="ar-DZ"/>
        </w:rPr>
        <w:t>، محررة بطريقة يفهمها غير المختص.</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الرسالة في نسختها الأصلية.</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محضر المناقشة ممضى من طرف الهيئات المعنية.</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رسالة تزكية من صفحة أو صفحتين ممضاة من طرف المشرف على الرسالة، وتشير إلى خصال الباحث، جدة الرسالة، وتأثيرها وانعكاساتها على المجال الإجتماعي/الإقتصادي.</w:t>
      </w:r>
    </w:p>
    <w:p w:rsidR="006973D2" w:rsidRPr="000C6245" w:rsidRDefault="003B2D4E" w:rsidP="000D1DBB">
      <w:pPr>
        <w:bidi/>
        <w:ind w:left="708"/>
        <w:jc w:val="both"/>
        <w:rPr>
          <w:sz w:val="28"/>
          <w:szCs w:val="28"/>
          <w:rtl/>
        </w:rPr>
      </w:pPr>
      <w:r w:rsidRPr="000C6245">
        <w:rPr>
          <w:rFonts w:hint="cs"/>
          <w:sz w:val="24"/>
          <w:szCs w:val="24"/>
          <w:rtl/>
          <w:lang w:bidi="ar-DZ"/>
        </w:rPr>
        <w:t>ينبغي أن ت</w:t>
      </w:r>
      <w:r w:rsidR="006973D2" w:rsidRPr="000C6245">
        <w:rPr>
          <w:rFonts w:hint="cs"/>
          <w:sz w:val="24"/>
          <w:szCs w:val="24"/>
          <w:rtl/>
          <w:lang w:bidi="ar-DZ"/>
        </w:rPr>
        <w:t>ودع ملف</w:t>
      </w:r>
      <w:r w:rsidRPr="000C6245">
        <w:rPr>
          <w:rFonts w:hint="cs"/>
          <w:sz w:val="24"/>
          <w:szCs w:val="24"/>
          <w:rtl/>
          <w:lang w:bidi="ar-DZ"/>
        </w:rPr>
        <w:t>ات</w:t>
      </w:r>
      <w:r w:rsidR="006973D2" w:rsidRPr="000C6245">
        <w:rPr>
          <w:rFonts w:hint="cs"/>
          <w:sz w:val="24"/>
          <w:szCs w:val="24"/>
          <w:rtl/>
          <w:lang w:bidi="ar-DZ"/>
        </w:rPr>
        <w:t xml:space="preserve"> الترشح عبر الأرضية الرقمية قبل تاريخ </w:t>
      </w:r>
      <w:r w:rsidR="000D1DBB">
        <w:rPr>
          <w:rFonts w:hint="cs"/>
          <w:sz w:val="24"/>
          <w:szCs w:val="24"/>
          <w:rtl/>
          <w:lang w:bidi="ar-DZ"/>
        </w:rPr>
        <w:t>31</w:t>
      </w:r>
      <w:r w:rsidR="006973D2" w:rsidRPr="000C6245">
        <w:rPr>
          <w:rFonts w:hint="cs"/>
          <w:sz w:val="24"/>
          <w:szCs w:val="24"/>
          <w:rtl/>
          <w:lang w:bidi="ar-DZ"/>
        </w:rPr>
        <w:t xml:space="preserve"> ماي 20</w:t>
      </w:r>
      <w:r w:rsidR="000D1DBB">
        <w:rPr>
          <w:rFonts w:hint="cs"/>
          <w:sz w:val="24"/>
          <w:szCs w:val="24"/>
          <w:rtl/>
          <w:lang w:bidi="ar-DZ"/>
        </w:rPr>
        <w:t>22</w:t>
      </w:r>
      <w:r w:rsidR="006973D2" w:rsidRPr="000C6245">
        <w:rPr>
          <w:rFonts w:hint="cs"/>
          <w:sz w:val="24"/>
          <w:szCs w:val="24"/>
          <w:rtl/>
          <w:lang w:bidi="ar-DZ"/>
        </w:rPr>
        <w:t>، أين ينبغي تحميل جميع الملفات</w:t>
      </w:r>
      <w:r w:rsidRPr="000C6245">
        <w:rPr>
          <w:rFonts w:hint="cs"/>
          <w:sz w:val="24"/>
          <w:szCs w:val="24"/>
          <w:rtl/>
          <w:lang w:bidi="ar-DZ"/>
        </w:rPr>
        <w:t xml:space="preserve"> بإبراز اسم المترشح على اسم الملف المحمّل، مثلا </w:t>
      </w:r>
      <w:r w:rsidRPr="000C6245">
        <w:rPr>
          <w:sz w:val="28"/>
          <w:szCs w:val="28"/>
        </w:rPr>
        <w:t xml:space="preserve">(CV-Mohammed-Kaddour.doc) </w:t>
      </w:r>
      <w:r w:rsidRPr="000C6245">
        <w:rPr>
          <w:rFonts w:hint="cs"/>
          <w:sz w:val="28"/>
          <w:szCs w:val="28"/>
          <w:rtl/>
        </w:rPr>
        <w:t>.</w:t>
      </w:r>
    </w:p>
    <w:p w:rsidR="003B2D4E" w:rsidRPr="000C6245" w:rsidRDefault="003B2D4E" w:rsidP="000C6245">
      <w:pPr>
        <w:bidi/>
        <w:ind w:firstLine="708"/>
        <w:jc w:val="both"/>
        <w:rPr>
          <w:sz w:val="24"/>
          <w:szCs w:val="24"/>
          <w:rtl/>
        </w:rPr>
      </w:pPr>
      <w:r w:rsidRPr="000C6245">
        <w:rPr>
          <w:rFonts w:hint="cs"/>
          <w:sz w:val="24"/>
          <w:szCs w:val="24"/>
          <w:rtl/>
        </w:rPr>
        <w:t>عدم احترام هذا الإجراء في التسجيل يؤدي إلى عدم قبول الملف.</w:t>
      </w:r>
    </w:p>
    <w:p w:rsidR="003B2D4E" w:rsidRPr="000C6245" w:rsidRDefault="003B2D4E" w:rsidP="000C6245">
      <w:pPr>
        <w:bidi/>
        <w:ind w:firstLine="566"/>
        <w:jc w:val="both"/>
        <w:rPr>
          <w:b/>
          <w:bCs/>
          <w:sz w:val="24"/>
          <w:szCs w:val="24"/>
          <w:rtl/>
        </w:rPr>
      </w:pPr>
      <w:r w:rsidRPr="000C6245">
        <w:rPr>
          <w:rFonts w:hint="cs"/>
          <w:b/>
          <w:bCs/>
          <w:sz w:val="24"/>
          <w:szCs w:val="24"/>
          <w:u w:val="single"/>
          <w:rtl/>
        </w:rPr>
        <w:t>المادة الثامنة</w:t>
      </w:r>
      <w:r w:rsidR="003D256C" w:rsidRPr="000C6245">
        <w:rPr>
          <w:rFonts w:hint="cs"/>
          <w:b/>
          <w:bCs/>
          <w:sz w:val="24"/>
          <w:szCs w:val="24"/>
          <w:u w:val="single"/>
          <w:rtl/>
        </w:rPr>
        <w:t xml:space="preserve"> (08)</w:t>
      </w:r>
      <w:r w:rsidRPr="000C6245">
        <w:rPr>
          <w:rFonts w:hint="cs"/>
          <w:b/>
          <w:bCs/>
          <w:sz w:val="24"/>
          <w:szCs w:val="24"/>
          <w:u w:val="single"/>
          <w:rtl/>
        </w:rPr>
        <w:t>:</w:t>
      </w:r>
      <w:r w:rsidRPr="000C6245">
        <w:rPr>
          <w:rFonts w:hint="cs"/>
          <w:b/>
          <w:bCs/>
          <w:sz w:val="24"/>
          <w:szCs w:val="24"/>
          <w:rtl/>
        </w:rPr>
        <w:t xml:space="preserve"> قائمة المشاركين</w:t>
      </w:r>
    </w:p>
    <w:p w:rsidR="00D7513A" w:rsidRPr="00906583" w:rsidRDefault="003B2D4E" w:rsidP="00906583">
      <w:pPr>
        <w:bidi/>
        <w:ind w:left="566"/>
        <w:jc w:val="both"/>
        <w:rPr>
          <w:sz w:val="24"/>
          <w:szCs w:val="24"/>
          <w:rtl/>
          <w:lang w:bidi="ar-DZ"/>
        </w:rPr>
      </w:pPr>
      <w:r w:rsidRPr="000C6245">
        <w:rPr>
          <w:rFonts w:hint="cs"/>
          <w:sz w:val="24"/>
          <w:szCs w:val="24"/>
          <w:rtl/>
          <w:lang w:bidi="ar-DZ"/>
        </w:rPr>
        <w:t>بعد التحقق من الملفات، تمسك لجنة تنظيم المسابقة القائمة الإسمية للمشاركين أسبوعا بعد انتهاء فترة إيداع الملفات، وتقوم بنشرها عبر الوسائل الإعلامية المختلفة.</w:t>
      </w:r>
    </w:p>
    <w:p w:rsidR="00906583" w:rsidRDefault="00906583" w:rsidP="00D7513A">
      <w:pPr>
        <w:bidi/>
        <w:ind w:left="566"/>
        <w:jc w:val="both"/>
        <w:rPr>
          <w:b/>
          <w:bCs/>
          <w:sz w:val="24"/>
          <w:szCs w:val="24"/>
          <w:u w:val="single"/>
          <w:lang w:bidi="ar-DZ"/>
        </w:rPr>
      </w:pPr>
    </w:p>
    <w:p w:rsidR="00354B0F" w:rsidRPr="000C6245" w:rsidRDefault="00354B0F" w:rsidP="00906583">
      <w:pPr>
        <w:bidi/>
        <w:ind w:left="566"/>
        <w:jc w:val="both"/>
        <w:rPr>
          <w:b/>
          <w:bCs/>
          <w:sz w:val="24"/>
          <w:szCs w:val="24"/>
          <w:rtl/>
          <w:lang w:bidi="ar-DZ"/>
        </w:rPr>
      </w:pPr>
      <w:bookmarkStart w:id="0" w:name="_GoBack"/>
      <w:bookmarkEnd w:id="0"/>
      <w:r w:rsidRPr="000C6245">
        <w:rPr>
          <w:rFonts w:hint="cs"/>
          <w:b/>
          <w:bCs/>
          <w:sz w:val="24"/>
          <w:szCs w:val="24"/>
          <w:u w:val="single"/>
          <w:rtl/>
          <w:lang w:bidi="ar-DZ"/>
        </w:rPr>
        <w:lastRenderedPageBreak/>
        <w:t>المادة التاسعة</w:t>
      </w:r>
      <w:r w:rsidR="003D256C" w:rsidRPr="000C6245">
        <w:rPr>
          <w:rFonts w:hint="cs"/>
          <w:b/>
          <w:bCs/>
          <w:sz w:val="24"/>
          <w:szCs w:val="24"/>
          <w:u w:val="single"/>
          <w:rtl/>
          <w:lang w:bidi="ar-DZ"/>
        </w:rPr>
        <w:t xml:space="preserve"> (09)</w:t>
      </w:r>
      <w:r w:rsidRPr="000C6245">
        <w:rPr>
          <w:rFonts w:hint="cs"/>
          <w:b/>
          <w:bCs/>
          <w:sz w:val="24"/>
          <w:szCs w:val="24"/>
          <w:u w:val="single"/>
          <w:rtl/>
          <w:lang w:bidi="ar-DZ"/>
        </w:rPr>
        <w:t>:</w:t>
      </w:r>
      <w:r w:rsidRPr="000C6245">
        <w:rPr>
          <w:rFonts w:hint="cs"/>
          <w:b/>
          <w:bCs/>
          <w:sz w:val="24"/>
          <w:szCs w:val="24"/>
          <w:rtl/>
          <w:lang w:bidi="ar-DZ"/>
        </w:rPr>
        <w:t xml:space="preserve"> الجائزة</w:t>
      </w:r>
    </w:p>
    <w:p w:rsidR="00354B0F" w:rsidRPr="000C6245" w:rsidRDefault="00354B0F" w:rsidP="000D1DBB">
      <w:pPr>
        <w:bidi/>
        <w:ind w:left="566"/>
        <w:jc w:val="both"/>
        <w:rPr>
          <w:sz w:val="24"/>
          <w:szCs w:val="24"/>
          <w:rtl/>
          <w:lang w:bidi="ar-DZ"/>
        </w:rPr>
      </w:pPr>
      <w:r w:rsidRPr="000C6245">
        <w:rPr>
          <w:rFonts w:hint="cs"/>
          <w:sz w:val="24"/>
          <w:szCs w:val="24"/>
          <w:rtl/>
          <w:lang w:bidi="ar-DZ"/>
        </w:rPr>
        <w:t>تبلغ قيمة جائزة "مصطفى جعفور 20</w:t>
      </w:r>
      <w:r w:rsidR="000D1DBB">
        <w:rPr>
          <w:rFonts w:hint="cs"/>
          <w:sz w:val="24"/>
          <w:szCs w:val="24"/>
          <w:rtl/>
          <w:lang w:bidi="ar-DZ"/>
        </w:rPr>
        <w:t>22</w:t>
      </w:r>
      <w:r w:rsidRPr="000C6245">
        <w:rPr>
          <w:rFonts w:hint="cs"/>
          <w:sz w:val="24"/>
          <w:szCs w:val="24"/>
          <w:rtl/>
          <w:lang w:bidi="ar-DZ"/>
        </w:rPr>
        <w:t xml:space="preserve">" مبلغ 500.000.00 دج، تمنح للفائز الذي تحدده لجنة التحكيم في نهاية المسابقة. وإذا قرّرت اللجنة </w:t>
      </w:r>
      <w:r w:rsidRPr="000C6245">
        <w:rPr>
          <w:sz w:val="24"/>
          <w:szCs w:val="24"/>
          <w:rtl/>
          <w:lang w:bidi="ar-DZ"/>
        </w:rPr>
        <w:t>–</w:t>
      </w:r>
      <w:r w:rsidRPr="000C6245">
        <w:rPr>
          <w:rFonts w:hint="cs"/>
          <w:sz w:val="24"/>
          <w:szCs w:val="24"/>
          <w:rtl/>
          <w:lang w:bidi="ar-DZ"/>
        </w:rPr>
        <w:t>استثناءا- فوز مرشّحين متعادلين، فإنه يتم اقتسام المبلغ بينهما.</w:t>
      </w:r>
    </w:p>
    <w:p w:rsidR="00354B0F" w:rsidRPr="000C6245" w:rsidRDefault="00354B0F" w:rsidP="000C6245">
      <w:pPr>
        <w:bidi/>
        <w:ind w:left="566"/>
        <w:jc w:val="both"/>
        <w:rPr>
          <w:b/>
          <w:bCs/>
          <w:sz w:val="24"/>
          <w:szCs w:val="24"/>
          <w:rtl/>
          <w:lang w:bidi="ar-DZ"/>
        </w:rPr>
      </w:pPr>
      <w:r w:rsidRPr="000C6245">
        <w:rPr>
          <w:rFonts w:hint="cs"/>
          <w:b/>
          <w:bCs/>
          <w:sz w:val="24"/>
          <w:szCs w:val="24"/>
          <w:u w:val="single"/>
          <w:rtl/>
          <w:lang w:bidi="ar-DZ"/>
        </w:rPr>
        <w:t>المادة العاشرة</w:t>
      </w:r>
      <w:r w:rsidR="003D256C" w:rsidRPr="000C6245">
        <w:rPr>
          <w:rFonts w:hint="cs"/>
          <w:b/>
          <w:bCs/>
          <w:sz w:val="24"/>
          <w:szCs w:val="24"/>
          <w:u w:val="single"/>
          <w:rtl/>
          <w:lang w:bidi="ar-DZ"/>
        </w:rPr>
        <w:t xml:space="preserve"> (10)</w:t>
      </w:r>
      <w:r w:rsidRPr="000C6245">
        <w:rPr>
          <w:rFonts w:hint="cs"/>
          <w:b/>
          <w:bCs/>
          <w:sz w:val="24"/>
          <w:szCs w:val="24"/>
          <w:u w:val="single"/>
          <w:rtl/>
          <w:lang w:bidi="ar-DZ"/>
        </w:rPr>
        <w:t>:</w:t>
      </w:r>
      <w:r w:rsidRPr="000C6245">
        <w:rPr>
          <w:rFonts w:hint="cs"/>
          <w:b/>
          <w:bCs/>
          <w:sz w:val="24"/>
          <w:szCs w:val="24"/>
          <w:rtl/>
          <w:lang w:bidi="ar-DZ"/>
        </w:rPr>
        <w:t xml:space="preserve"> مراحل المسابقة</w:t>
      </w:r>
    </w:p>
    <w:p w:rsidR="00354B0F" w:rsidRPr="000C6245" w:rsidRDefault="00354B0F" w:rsidP="000D1DBB">
      <w:pPr>
        <w:bidi/>
        <w:ind w:left="566"/>
        <w:jc w:val="both"/>
        <w:rPr>
          <w:sz w:val="24"/>
          <w:szCs w:val="24"/>
          <w:rtl/>
          <w:lang w:bidi="ar-DZ"/>
        </w:rPr>
      </w:pPr>
      <w:r w:rsidRPr="000C6245">
        <w:rPr>
          <w:rFonts w:hint="cs"/>
          <w:sz w:val="24"/>
          <w:szCs w:val="24"/>
          <w:rtl/>
          <w:lang w:bidi="ar-DZ"/>
        </w:rPr>
        <w:t>يتم منح جائزة "مصطفى جعفور 20</w:t>
      </w:r>
      <w:r w:rsidR="000D1DBB">
        <w:rPr>
          <w:rFonts w:hint="cs"/>
          <w:sz w:val="24"/>
          <w:szCs w:val="24"/>
          <w:rtl/>
          <w:lang w:bidi="ar-DZ"/>
        </w:rPr>
        <w:t>22</w:t>
      </w:r>
      <w:r w:rsidRPr="000C6245">
        <w:rPr>
          <w:rFonts w:hint="cs"/>
          <w:sz w:val="24"/>
          <w:szCs w:val="24"/>
          <w:rtl/>
          <w:lang w:bidi="ar-DZ"/>
        </w:rPr>
        <w:t>" على مرحلتين: انتقاء أولي على أساس الملف المقدّم</w:t>
      </w:r>
      <w:r w:rsidR="00C44277" w:rsidRPr="000C6245">
        <w:rPr>
          <w:sz w:val="24"/>
          <w:szCs w:val="24"/>
          <w:lang w:bidi="ar-DZ"/>
        </w:rPr>
        <w:t xml:space="preserve"> </w:t>
      </w:r>
      <w:r w:rsidR="00C44277" w:rsidRPr="000C6245">
        <w:rPr>
          <w:rFonts w:hint="cs"/>
          <w:sz w:val="24"/>
          <w:szCs w:val="24"/>
          <w:rtl/>
          <w:lang w:bidi="ar-DZ"/>
        </w:rPr>
        <w:t>لاسيما رسالة الدكتوراه</w:t>
      </w:r>
      <w:r w:rsidRPr="000C6245">
        <w:rPr>
          <w:rFonts w:hint="cs"/>
          <w:sz w:val="24"/>
          <w:szCs w:val="24"/>
          <w:rtl/>
          <w:lang w:bidi="ar-DZ"/>
        </w:rPr>
        <w:t xml:space="preserve">، </w:t>
      </w:r>
      <w:r w:rsidR="00C44277" w:rsidRPr="000C6245">
        <w:rPr>
          <w:rFonts w:hint="cs"/>
          <w:sz w:val="24"/>
          <w:szCs w:val="24"/>
          <w:rtl/>
          <w:lang w:bidi="ar-DZ"/>
        </w:rPr>
        <w:t>ثم مرحلة العرض الشفهي في غضون 180 ثانية (3 دقائق).</w:t>
      </w:r>
    </w:p>
    <w:p w:rsidR="00C44277" w:rsidRPr="000C6245" w:rsidRDefault="00C44277" w:rsidP="000C6245">
      <w:pPr>
        <w:bidi/>
        <w:ind w:left="566"/>
        <w:jc w:val="both"/>
        <w:rPr>
          <w:b/>
          <w:bCs/>
          <w:sz w:val="24"/>
          <w:szCs w:val="24"/>
          <w:rtl/>
          <w:lang w:bidi="ar-DZ"/>
        </w:rPr>
      </w:pPr>
      <w:r w:rsidRPr="000C6245">
        <w:rPr>
          <w:rFonts w:hint="cs"/>
          <w:b/>
          <w:bCs/>
          <w:sz w:val="24"/>
          <w:szCs w:val="24"/>
          <w:u w:val="single"/>
          <w:rtl/>
          <w:lang w:bidi="ar-DZ"/>
        </w:rPr>
        <w:t>المادة</w:t>
      </w:r>
      <w:r w:rsidR="003D256C" w:rsidRPr="000C6245">
        <w:rPr>
          <w:rFonts w:hint="cs"/>
          <w:b/>
          <w:bCs/>
          <w:sz w:val="24"/>
          <w:szCs w:val="24"/>
          <w:u w:val="single"/>
          <w:rtl/>
          <w:lang w:bidi="ar-DZ"/>
        </w:rPr>
        <w:t xml:space="preserve"> الحادية عشر</w:t>
      </w:r>
      <w:r w:rsidRPr="000C6245">
        <w:rPr>
          <w:rFonts w:hint="cs"/>
          <w:b/>
          <w:bCs/>
          <w:sz w:val="24"/>
          <w:szCs w:val="24"/>
          <w:u w:val="single"/>
          <w:rtl/>
          <w:lang w:bidi="ar-DZ"/>
        </w:rPr>
        <w:t xml:space="preserve"> </w:t>
      </w:r>
      <w:r w:rsidR="003D256C" w:rsidRPr="000C6245">
        <w:rPr>
          <w:rFonts w:hint="cs"/>
          <w:b/>
          <w:bCs/>
          <w:sz w:val="24"/>
          <w:szCs w:val="24"/>
          <w:u w:val="single"/>
          <w:rtl/>
          <w:lang w:bidi="ar-DZ"/>
        </w:rPr>
        <w:t>(</w:t>
      </w:r>
      <w:r w:rsidRPr="000C6245">
        <w:rPr>
          <w:rFonts w:hint="cs"/>
          <w:b/>
          <w:bCs/>
          <w:sz w:val="24"/>
          <w:szCs w:val="24"/>
          <w:u w:val="single"/>
          <w:rtl/>
          <w:lang w:bidi="ar-DZ"/>
        </w:rPr>
        <w:t>11</w:t>
      </w:r>
      <w:r w:rsidR="003D256C" w:rsidRPr="000C6245">
        <w:rPr>
          <w:rFonts w:hint="cs"/>
          <w:b/>
          <w:bCs/>
          <w:sz w:val="24"/>
          <w:szCs w:val="24"/>
          <w:u w:val="single"/>
          <w:rtl/>
          <w:lang w:bidi="ar-DZ"/>
        </w:rPr>
        <w:t>)</w:t>
      </w:r>
      <w:r w:rsidRPr="000C6245">
        <w:rPr>
          <w:rFonts w:hint="cs"/>
          <w:b/>
          <w:bCs/>
          <w:sz w:val="24"/>
          <w:szCs w:val="24"/>
          <w:u w:val="single"/>
          <w:rtl/>
          <w:lang w:bidi="ar-DZ"/>
        </w:rPr>
        <w:t>:</w:t>
      </w:r>
      <w:r w:rsidRPr="000C6245">
        <w:rPr>
          <w:rFonts w:hint="cs"/>
          <w:b/>
          <w:bCs/>
          <w:sz w:val="24"/>
          <w:szCs w:val="24"/>
          <w:rtl/>
          <w:lang w:bidi="ar-DZ"/>
        </w:rPr>
        <w:t xml:space="preserve"> أعضاء اللجان</w:t>
      </w:r>
    </w:p>
    <w:p w:rsidR="00C44277" w:rsidRPr="000C6245" w:rsidRDefault="00C44277" w:rsidP="000C6245">
      <w:pPr>
        <w:bidi/>
        <w:ind w:left="566"/>
        <w:jc w:val="both"/>
        <w:rPr>
          <w:sz w:val="24"/>
          <w:szCs w:val="24"/>
          <w:rtl/>
          <w:lang w:bidi="ar-DZ"/>
        </w:rPr>
      </w:pPr>
      <w:r w:rsidRPr="000C6245">
        <w:rPr>
          <w:rFonts w:hint="cs"/>
          <w:sz w:val="24"/>
          <w:szCs w:val="24"/>
          <w:rtl/>
          <w:lang w:bidi="ar-DZ"/>
        </w:rPr>
        <w:t xml:space="preserve">يقوم السيد مدير جامعة أبو بكر بلقايد تلمسان بتعيين أعضاء لجان الإنتقاء الأولي والعرض من بين الجامعيين والمهنيين المشهود لكفاءتهم في مجالات اختصاصهم. </w:t>
      </w:r>
    </w:p>
    <w:p w:rsidR="0005679A" w:rsidRPr="000C6245" w:rsidRDefault="0005679A" w:rsidP="000C6245">
      <w:pPr>
        <w:bidi/>
        <w:ind w:left="566"/>
        <w:jc w:val="both"/>
        <w:rPr>
          <w:b/>
          <w:bCs/>
          <w:sz w:val="24"/>
          <w:szCs w:val="24"/>
          <w:rtl/>
          <w:lang w:bidi="ar-DZ"/>
        </w:rPr>
      </w:pPr>
      <w:r w:rsidRPr="000C6245">
        <w:rPr>
          <w:rFonts w:hint="cs"/>
          <w:b/>
          <w:bCs/>
          <w:sz w:val="24"/>
          <w:szCs w:val="24"/>
          <w:u w:val="single"/>
          <w:rtl/>
          <w:lang w:bidi="ar-DZ"/>
        </w:rPr>
        <w:t>المادة الثانية عشر</w:t>
      </w:r>
      <w:r w:rsidR="003D256C" w:rsidRPr="000C6245">
        <w:rPr>
          <w:rFonts w:hint="cs"/>
          <w:b/>
          <w:bCs/>
          <w:sz w:val="24"/>
          <w:szCs w:val="24"/>
          <w:u w:val="single"/>
          <w:rtl/>
          <w:lang w:bidi="ar-DZ"/>
        </w:rPr>
        <w:t xml:space="preserve"> (12)</w:t>
      </w:r>
      <w:r w:rsidRPr="000C6245">
        <w:rPr>
          <w:rFonts w:hint="cs"/>
          <w:b/>
          <w:bCs/>
          <w:sz w:val="24"/>
          <w:szCs w:val="24"/>
          <w:u w:val="single"/>
          <w:rtl/>
          <w:lang w:bidi="ar-DZ"/>
        </w:rPr>
        <w:t>:</w:t>
      </w:r>
      <w:r w:rsidRPr="000C6245">
        <w:rPr>
          <w:rFonts w:hint="cs"/>
          <w:b/>
          <w:bCs/>
          <w:sz w:val="24"/>
          <w:szCs w:val="24"/>
          <w:rtl/>
          <w:lang w:bidi="ar-DZ"/>
        </w:rPr>
        <w:t xml:space="preserve"> مرحلة الإنتقاء الأوّلي</w:t>
      </w:r>
    </w:p>
    <w:p w:rsidR="0005679A" w:rsidRPr="000C6245" w:rsidRDefault="00714CF2" w:rsidP="000D1DBB">
      <w:pPr>
        <w:bidi/>
        <w:ind w:left="566"/>
        <w:jc w:val="both"/>
        <w:rPr>
          <w:sz w:val="24"/>
          <w:szCs w:val="24"/>
          <w:rtl/>
          <w:lang w:bidi="ar-DZ"/>
        </w:rPr>
      </w:pPr>
      <w:r w:rsidRPr="000C6245">
        <w:rPr>
          <w:rFonts w:hint="cs"/>
          <w:sz w:val="24"/>
          <w:szCs w:val="24"/>
          <w:rtl/>
          <w:lang w:bidi="ar-DZ"/>
        </w:rPr>
        <w:t>في مرحلة الإنتقاء الأولي، يتلقّى كل الأعضاء المعيّنون في لجنة الإنتقاء الأوّلي نسخة رقمية من ملف أو ملفات المترشّحين، ويقومون بتقييمها وفق شبكة التقييم المعدّة من طرف لجنة تنظيم</w:t>
      </w:r>
      <w:r w:rsidR="009A3991" w:rsidRPr="000C6245">
        <w:rPr>
          <w:rFonts w:hint="cs"/>
          <w:sz w:val="24"/>
          <w:szCs w:val="24"/>
          <w:rtl/>
          <w:lang w:bidi="ar-DZ"/>
        </w:rPr>
        <w:t xml:space="preserve"> جائزة "مصطفى جعفور 20</w:t>
      </w:r>
      <w:r w:rsidR="000D1DBB">
        <w:rPr>
          <w:rFonts w:hint="cs"/>
          <w:sz w:val="24"/>
          <w:szCs w:val="24"/>
          <w:rtl/>
          <w:lang w:bidi="ar-DZ"/>
        </w:rPr>
        <w:t>22</w:t>
      </w:r>
      <w:r w:rsidR="009A3991" w:rsidRPr="000C6245">
        <w:rPr>
          <w:rFonts w:hint="cs"/>
          <w:sz w:val="24"/>
          <w:szCs w:val="24"/>
          <w:rtl/>
          <w:lang w:bidi="ar-DZ"/>
        </w:rPr>
        <w:t>"، والمعدّة وفق المعايير المحدّدة في المادة الرابعة من هذه القواعد التنظيمية. في ختام عملية التقييم هذه، يتحصّل كل مترشّح على علامة نهائية تمكّنه من الترتيب في قائمة الإنتقاء الأولي. تتمّ عملية الترتيب في الإنتقاء الأولي حسب كل كلية من الجامعة.</w:t>
      </w:r>
    </w:p>
    <w:p w:rsidR="009A3991" w:rsidRPr="000C6245" w:rsidRDefault="009A3991" w:rsidP="000C6245">
      <w:pPr>
        <w:bidi/>
        <w:ind w:left="566"/>
        <w:jc w:val="both"/>
        <w:rPr>
          <w:b/>
          <w:bCs/>
          <w:sz w:val="24"/>
          <w:szCs w:val="24"/>
          <w:rtl/>
          <w:lang w:bidi="ar-DZ"/>
        </w:rPr>
      </w:pPr>
      <w:r w:rsidRPr="000C6245">
        <w:rPr>
          <w:rFonts w:hint="cs"/>
          <w:b/>
          <w:bCs/>
          <w:sz w:val="24"/>
          <w:szCs w:val="24"/>
          <w:u w:val="single"/>
          <w:rtl/>
          <w:lang w:bidi="ar-DZ"/>
        </w:rPr>
        <w:t>المادة الثالثة عشر</w:t>
      </w:r>
      <w:r w:rsidR="003D256C" w:rsidRPr="000C6245">
        <w:rPr>
          <w:rFonts w:hint="cs"/>
          <w:b/>
          <w:bCs/>
          <w:sz w:val="24"/>
          <w:szCs w:val="24"/>
          <w:u w:val="single"/>
          <w:rtl/>
          <w:lang w:bidi="ar-DZ"/>
        </w:rPr>
        <w:t xml:space="preserve"> (13)</w:t>
      </w:r>
      <w:r w:rsidRPr="000C6245">
        <w:rPr>
          <w:rFonts w:hint="cs"/>
          <w:b/>
          <w:bCs/>
          <w:sz w:val="24"/>
          <w:szCs w:val="24"/>
          <w:u w:val="single"/>
          <w:rtl/>
          <w:lang w:bidi="ar-DZ"/>
        </w:rPr>
        <w:t>:</w:t>
      </w:r>
      <w:r w:rsidRPr="000C6245">
        <w:rPr>
          <w:rFonts w:hint="cs"/>
          <w:b/>
          <w:bCs/>
          <w:sz w:val="24"/>
          <w:szCs w:val="24"/>
          <w:rtl/>
          <w:lang w:bidi="ar-DZ"/>
        </w:rPr>
        <w:t xml:space="preserve"> مرحلة العرض</w:t>
      </w:r>
    </w:p>
    <w:p w:rsidR="00CA306F" w:rsidRPr="000C6245" w:rsidRDefault="00CA306F" w:rsidP="000A2932">
      <w:pPr>
        <w:bidi/>
        <w:ind w:left="566"/>
        <w:jc w:val="both"/>
        <w:rPr>
          <w:sz w:val="24"/>
          <w:szCs w:val="24"/>
          <w:rtl/>
          <w:lang w:bidi="ar-DZ"/>
        </w:rPr>
      </w:pPr>
      <w:r w:rsidRPr="000C6245">
        <w:rPr>
          <w:rFonts w:hint="cs"/>
          <w:sz w:val="24"/>
          <w:szCs w:val="24"/>
          <w:rtl/>
          <w:lang w:bidi="ar-DZ"/>
        </w:rPr>
        <w:t xml:space="preserve">يتمكّن المترشّحون الأوائل من كل كلية، المرتّبون حسب المادّة الثانية عشر، من عرض أعمالهم في 180 ثانية (3 دقائق) أمام لجنة العرض المكوّنة من جامعيين ومهنيين، وأمام </w:t>
      </w:r>
      <w:r w:rsidR="000A2932">
        <w:rPr>
          <w:rFonts w:hint="cs"/>
          <w:color w:val="FF0000"/>
          <w:sz w:val="24"/>
          <w:szCs w:val="24"/>
          <w:rtl/>
          <w:lang w:bidi="ar-DZ"/>
        </w:rPr>
        <w:t xml:space="preserve">حضور </w:t>
      </w:r>
      <w:r w:rsidRPr="000C6245">
        <w:rPr>
          <w:rFonts w:hint="cs"/>
          <w:color w:val="FF0000"/>
          <w:sz w:val="24"/>
          <w:szCs w:val="24"/>
          <w:rtl/>
          <w:lang w:bidi="ar-DZ"/>
        </w:rPr>
        <w:t xml:space="preserve">متنوّع، </w:t>
      </w:r>
      <w:r w:rsidRPr="000C6245">
        <w:rPr>
          <w:rFonts w:hint="cs"/>
          <w:sz w:val="24"/>
          <w:szCs w:val="24"/>
          <w:rtl/>
          <w:lang w:bidi="ar-DZ"/>
        </w:rPr>
        <w:t>الهدف من هذا العرض هو إقناع اللجنة بمشروع المترشّح (التسويق للمشروع). القواعد العامة لهذا العرض سوف تحدّد لاحقا، وتكون مستوحاة أساسا من القاعدة (</w:t>
      </w:r>
      <w:r w:rsidRPr="000C6245">
        <w:rPr>
          <w:sz w:val="24"/>
          <w:szCs w:val="24"/>
          <w:lang w:bidi="ar-DZ"/>
        </w:rPr>
        <w:t>MT :180</w:t>
      </w:r>
      <w:r w:rsidR="003D256C" w:rsidRPr="000C6245">
        <w:rPr>
          <w:rFonts w:hint="cs"/>
          <w:sz w:val="24"/>
          <w:szCs w:val="24"/>
          <w:rtl/>
          <w:lang w:bidi="ar-DZ"/>
        </w:rPr>
        <w:t>، رسالتي في 180 ثانية).</w:t>
      </w:r>
    </w:p>
    <w:p w:rsidR="003D256C" w:rsidRPr="000C6245" w:rsidRDefault="003D256C" w:rsidP="000C6245">
      <w:pPr>
        <w:bidi/>
        <w:ind w:left="566"/>
        <w:jc w:val="both"/>
        <w:rPr>
          <w:b/>
          <w:bCs/>
          <w:sz w:val="24"/>
          <w:szCs w:val="24"/>
          <w:rtl/>
          <w:lang w:bidi="ar-DZ"/>
        </w:rPr>
      </w:pPr>
      <w:r w:rsidRPr="000C6245">
        <w:rPr>
          <w:rFonts w:hint="cs"/>
          <w:b/>
          <w:bCs/>
          <w:sz w:val="24"/>
          <w:szCs w:val="24"/>
          <w:u w:val="single"/>
          <w:rtl/>
          <w:lang w:bidi="ar-DZ"/>
        </w:rPr>
        <w:t>المادة الرابعة عشر (14):</w:t>
      </w:r>
      <w:r w:rsidRPr="000C6245">
        <w:rPr>
          <w:rFonts w:hint="cs"/>
          <w:b/>
          <w:bCs/>
          <w:sz w:val="24"/>
          <w:szCs w:val="24"/>
          <w:rtl/>
          <w:lang w:bidi="ar-DZ"/>
        </w:rPr>
        <w:t xml:space="preserve"> تقييم العرض</w:t>
      </w:r>
    </w:p>
    <w:p w:rsidR="003D256C" w:rsidRPr="000C6245" w:rsidRDefault="003D256C" w:rsidP="000C6245">
      <w:pPr>
        <w:bidi/>
        <w:ind w:left="566"/>
        <w:jc w:val="both"/>
        <w:rPr>
          <w:sz w:val="24"/>
          <w:szCs w:val="24"/>
          <w:rtl/>
          <w:lang w:bidi="ar-DZ"/>
        </w:rPr>
      </w:pPr>
      <w:r w:rsidRPr="000C6245">
        <w:rPr>
          <w:rFonts w:hint="cs"/>
          <w:sz w:val="24"/>
          <w:szCs w:val="24"/>
          <w:rtl/>
          <w:lang w:bidi="ar-DZ"/>
        </w:rPr>
        <w:t xml:space="preserve">أثناء العرض الذي ينبغي أن يكون </w:t>
      </w:r>
      <w:r w:rsidRPr="000C6245">
        <w:rPr>
          <w:rFonts w:hint="cs"/>
          <w:b/>
          <w:bCs/>
          <w:sz w:val="24"/>
          <w:szCs w:val="24"/>
          <w:rtl/>
          <w:lang w:bidi="ar-DZ"/>
        </w:rPr>
        <w:t xml:space="preserve">بسيطا، واضحا ومقنعا، </w:t>
      </w:r>
      <w:r w:rsidRPr="000C6245">
        <w:rPr>
          <w:rFonts w:hint="cs"/>
          <w:sz w:val="24"/>
          <w:szCs w:val="24"/>
          <w:rtl/>
          <w:lang w:bidi="ar-DZ"/>
        </w:rPr>
        <w:t xml:space="preserve">يتمّ تقييم المترشّحين وفق </w:t>
      </w:r>
      <w:r w:rsidRPr="000C6245">
        <w:rPr>
          <w:rFonts w:hint="cs"/>
          <w:b/>
          <w:bCs/>
          <w:sz w:val="24"/>
          <w:szCs w:val="24"/>
          <w:rtl/>
          <w:lang w:bidi="ar-DZ"/>
        </w:rPr>
        <w:t xml:space="preserve">الأثر الإجتماعي/الإقتصادي، التعميم، الإتصال وأهمية موضوع البحث. </w:t>
      </w:r>
      <w:r w:rsidRPr="000C6245">
        <w:rPr>
          <w:rFonts w:hint="cs"/>
          <w:sz w:val="24"/>
          <w:szCs w:val="24"/>
          <w:rtl/>
          <w:lang w:bidi="ar-DZ"/>
        </w:rPr>
        <w:t>يتقيّد أعضاء لجنة العرض بشبكة تقييم معدّة وفق هذه المعايير.</w:t>
      </w:r>
    </w:p>
    <w:p w:rsidR="00F842CD" w:rsidRPr="000C6245" w:rsidRDefault="00F842CD" w:rsidP="000C6245">
      <w:pPr>
        <w:bidi/>
        <w:ind w:left="566"/>
        <w:jc w:val="both"/>
        <w:rPr>
          <w:b/>
          <w:bCs/>
          <w:sz w:val="24"/>
          <w:szCs w:val="24"/>
          <w:rtl/>
          <w:lang w:bidi="ar-DZ"/>
        </w:rPr>
      </w:pPr>
      <w:r w:rsidRPr="000C6245">
        <w:rPr>
          <w:rFonts w:hint="cs"/>
          <w:b/>
          <w:bCs/>
          <w:sz w:val="24"/>
          <w:szCs w:val="24"/>
          <w:u w:val="single"/>
          <w:rtl/>
          <w:lang w:bidi="ar-DZ"/>
        </w:rPr>
        <w:t>المادة الخامسة عشر (15):</w:t>
      </w:r>
      <w:r w:rsidRPr="000C6245">
        <w:rPr>
          <w:rFonts w:hint="cs"/>
          <w:b/>
          <w:bCs/>
          <w:sz w:val="24"/>
          <w:szCs w:val="24"/>
          <w:rtl/>
          <w:lang w:bidi="ar-DZ"/>
        </w:rPr>
        <w:t xml:space="preserve"> إعلان الفائز</w:t>
      </w:r>
    </w:p>
    <w:p w:rsidR="00F842CD" w:rsidRPr="000C6245" w:rsidRDefault="00F842CD" w:rsidP="00971352">
      <w:pPr>
        <w:bidi/>
        <w:ind w:left="566"/>
        <w:jc w:val="both"/>
        <w:rPr>
          <w:sz w:val="24"/>
          <w:szCs w:val="24"/>
          <w:rtl/>
          <w:lang w:bidi="ar-DZ"/>
        </w:rPr>
      </w:pPr>
      <w:r w:rsidRPr="000C6245">
        <w:rPr>
          <w:rFonts w:hint="cs"/>
          <w:sz w:val="24"/>
          <w:szCs w:val="24"/>
          <w:rtl/>
          <w:lang w:bidi="ar-DZ"/>
        </w:rPr>
        <w:t xml:space="preserve">فقط على أساس تقييم العرض، تجتمع لجنة العرض بحضور السيد مدير جامعة أبو بكر بلقايد </w:t>
      </w:r>
      <w:r w:rsidRPr="000C6245">
        <w:rPr>
          <w:sz w:val="24"/>
          <w:szCs w:val="24"/>
          <w:rtl/>
          <w:lang w:bidi="ar-DZ"/>
        </w:rPr>
        <w:t>–</w:t>
      </w:r>
      <w:r w:rsidRPr="000C6245">
        <w:rPr>
          <w:rFonts w:hint="cs"/>
          <w:sz w:val="24"/>
          <w:szCs w:val="24"/>
          <w:rtl/>
          <w:lang w:bidi="ar-DZ"/>
        </w:rPr>
        <w:t>تلمسان لتعيين الفائز بجائزة "مصطفى جعفور 20</w:t>
      </w:r>
      <w:r w:rsidR="00971352">
        <w:rPr>
          <w:rFonts w:hint="cs"/>
          <w:sz w:val="24"/>
          <w:szCs w:val="24"/>
          <w:rtl/>
          <w:lang w:bidi="ar-DZ"/>
        </w:rPr>
        <w:t>22</w:t>
      </w:r>
      <w:r w:rsidRPr="000C6245">
        <w:rPr>
          <w:rFonts w:hint="cs"/>
          <w:sz w:val="24"/>
          <w:szCs w:val="24"/>
          <w:rtl/>
          <w:lang w:bidi="ar-DZ"/>
        </w:rPr>
        <w:t>" ووصيفه. يمكن للجنة التحكيم، إستثناءا، أن تعلن فوز مترشحين في حالة تساويهما.</w:t>
      </w:r>
    </w:p>
    <w:p w:rsidR="00F842CD" w:rsidRPr="000C6245" w:rsidRDefault="00F842CD" w:rsidP="000C6245">
      <w:pPr>
        <w:bidi/>
        <w:ind w:left="566"/>
        <w:jc w:val="both"/>
        <w:rPr>
          <w:b/>
          <w:bCs/>
          <w:sz w:val="24"/>
          <w:szCs w:val="24"/>
          <w:rtl/>
          <w:lang w:bidi="ar-DZ"/>
        </w:rPr>
      </w:pPr>
      <w:r w:rsidRPr="000C6245">
        <w:rPr>
          <w:rFonts w:hint="cs"/>
          <w:b/>
          <w:bCs/>
          <w:sz w:val="24"/>
          <w:szCs w:val="24"/>
          <w:u w:val="single"/>
          <w:rtl/>
          <w:lang w:bidi="ar-DZ"/>
        </w:rPr>
        <w:t>المادة السادسة عشر (16):</w:t>
      </w:r>
      <w:r w:rsidRPr="000C6245">
        <w:rPr>
          <w:rFonts w:hint="cs"/>
          <w:b/>
          <w:bCs/>
          <w:sz w:val="24"/>
          <w:szCs w:val="24"/>
          <w:rtl/>
          <w:lang w:bidi="ar-DZ"/>
        </w:rPr>
        <w:t xml:space="preserve"> </w:t>
      </w:r>
      <w:r w:rsidR="009B318A" w:rsidRPr="000C6245">
        <w:rPr>
          <w:rFonts w:hint="cs"/>
          <w:b/>
          <w:bCs/>
          <w:sz w:val="24"/>
          <w:szCs w:val="24"/>
          <w:rtl/>
          <w:lang w:bidi="ar-DZ"/>
        </w:rPr>
        <w:t>النشر</w:t>
      </w:r>
    </w:p>
    <w:p w:rsidR="009B318A" w:rsidRPr="000C6245" w:rsidRDefault="009B318A" w:rsidP="00971352">
      <w:pPr>
        <w:bidi/>
        <w:ind w:left="566"/>
        <w:jc w:val="both"/>
        <w:rPr>
          <w:sz w:val="28"/>
          <w:szCs w:val="28"/>
          <w:rtl/>
        </w:rPr>
      </w:pPr>
      <w:r w:rsidRPr="000C6245">
        <w:rPr>
          <w:rFonts w:hint="cs"/>
          <w:sz w:val="24"/>
          <w:szCs w:val="24"/>
          <w:rtl/>
          <w:lang w:bidi="ar-DZ"/>
        </w:rPr>
        <w:t>ستكون القواعد التنظيمية لجائزة "مصطفى جعفور 20</w:t>
      </w:r>
      <w:r w:rsidR="00971352">
        <w:rPr>
          <w:rFonts w:hint="cs"/>
          <w:sz w:val="24"/>
          <w:szCs w:val="24"/>
          <w:rtl/>
          <w:lang w:bidi="ar-DZ"/>
        </w:rPr>
        <w:t>22</w:t>
      </w:r>
      <w:r w:rsidRPr="000C6245">
        <w:rPr>
          <w:rFonts w:hint="cs"/>
          <w:sz w:val="24"/>
          <w:szCs w:val="24"/>
          <w:rtl/>
          <w:lang w:bidi="ar-DZ"/>
        </w:rPr>
        <w:t xml:space="preserve">" ورزنامتها متاحة عبر الموقع الإلكتروني لجامعة أبو بكر بلقايد </w:t>
      </w:r>
      <w:r w:rsidRPr="000C6245">
        <w:rPr>
          <w:sz w:val="24"/>
          <w:szCs w:val="24"/>
          <w:rtl/>
          <w:lang w:bidi="ar-DZ"/>
        </w:rPr>
        <w:t>–</w:t>
      </w:r>
      <w:r w:rsidRPr="000C6245">
        <w:rPr>
          <w:rFonts w:hint="cs"/>
          <w:sz w:val="24"/>
          <w:szCs w:val="24"/>
          <w:rtl/>
          <w:lang w:bidi="ar-DZ"/>
        </w:rPr>
        <w:t xml:space="preserve">تلمسان عبر العنوان </w:t>
      </w:r>
      <w:r w:rsidRPr="000C6245">
        <w:rPr>
          <w:sz w:val="24"/>
          <w:szCs w:val="24"/>
        </w:rPr>
        <w:t>« </w:t>
      </w:r>
      <w:r w:rsidRPr="000C6245">
        <w:rPr>
          <w:b/>
          <w:bCs/>
          <w:sz w:val="28"/>
          <w:szCs w:val="28"/>
        </w:rPr>
        <w:t>www.univ-tlemcen.dz</w:t>
      </w:r>
      <w:r w:rsidRPr="000C6245">
        <w:rPr>
          <w:sz w:val="28"/>
          <w:szCs w:val="28"/>
        </w:rPr>
        <w:t> »</w:t>
      </w:r>
      <w:r w:rsidRPr="000C6245">
        <w:rPr>
          <w:rFonts w:hint="cs"/>
          <w:sz w:val="28"/>
          <w:szCs w:val="28"/>
          <w:rtl/>
        </w:rPr>
        <w:t>.</w:t>
      </w:r>
    </w:p>
    <w:p w:rsidR="009B318A" w:rsidRPr="000C6245" w:rsidRDefault="009B318A" w:rsidP="000C6245">
      <w:pPr>
        <w:bidi/>
        <w:ind w:left="566"/>
        <w:jc w:val="both"/>
        <w:rPr>
          <w:b/>
          <w:bCs/>
          <w:sz w:val="24"/>
          <w:szCs w:val="24"/>
          <w:rtl/>
        </w:rPr>
      </w:pPr>
      <w:r w:rsidRPr="000C6245">
        <w:rPr>
          <w:rFonts w:hint="cs"/>
          <w:b/>
          <w:bCs/>
          <w:sz w:val="24"/>
          <w:szCs w:val="24"/>
          <w:u w:val="single"/>
          <w:rtl/>
        </w:rPr>
        <w:t>المادة السابعة عشر (17):</w:t>
      </w:r>
      <w:r w:rsidRPr="000C6245">
        <w:rPr>
          <w:rFonts w:hint="cs"/>
          <w:b/>
          <w:bCs/>
          <w:sz w:val="24"/>
          <w:szCs w:val="24"/>
          <w:rtl/>
        </w:rPr>
        <w:t xml:space="preserve"> تسليم الجائزة</w:t>
      </w:r>
    </w:p>
    <w:p w:rsidR="009B318A" w:rsidRPr="000C6245" w:rsidRDefault="009B318A" w:rsidP="00846C59">
      <w:pPr>
        <w:bidi/>
        <w:ind w:left="566"/>
        <w:jc w:val="both"/>
        <w:rPr>
          <w:sz w:val="24"/>
          <w:szCs w:val="24"/>
          <w:rtl/>
          <w:lang w:bidi="ar-DZ"/>
        </w:rPr>
      </w:pPr>
      <w:r w:rsidRPr="000C6245">
        <w:rPr>
          <w:rFonts w:hint="cs"/>
          <w:sz w:val="24"/>
          <w:szCs w:val="24"/>
          <w:rtl/>
          <w:lang w:bidi="ar-DZ"/>
        </w:rPr>
        <w:t>يتمّ تنظيم عملية تسليم جائزة "مصطفى جعفور 20</w:t>
      </w:r>
      <w:r w:rsidR="000D1DBB">
        <w:rPr>
          <w:rFonts w:hint="cs"/>
          <w:sz w:val="24"/>
          <w:szCs w:val="24"/>
          <w:rtl/>
          <w:lang w:bidi="ar-DZ"/>
        </w:rPr>
        <w:t>22</w:t>
      </w:r>
      <w:r w:rsidRPr="000C6245">
        <w:rPr>
          <w:rFonts w:hint="cs"/>
          <w:sz w:val="24"/>
          <w:szCs w:val="24"/>
          <w:rtl/>
          <w:lang w:bidi="ar-DZ"/>
        </w:rPr>
        <w:t>"</w:t>
      </w:r>
      <w:r w:rsidR="00846C59">
        <w:rPr>
          <w:rFonts w:hint="cs"/>
          <w:sz w:val="24"/>
          <w:szCs w:val="24"/>
          <w:rtl/>
          <w:lang w:bidi="ar-DZ"/>
        </w:rPr>
        <w:t xml:space="preserve"> بتاريخ 23 أكتوبر 2022</w:t>
      </w:r>
      <w:r w:rsidRPr="000C6245">
        <w:rPr>
          <w:rFonts w:hint="cs"/>
          <w:sz w:val="24"/>
          <w:szCs w:val="24"/>
          <w:rtl/>
          <w:lang w:bidi="ar-DZ"/>
        </w:rPr>
        <w:t>.</w:t>
      </w:r>
    </w:p>
    <w:p w:rsidR="009B318A" w:rsidRPr="000C6245" w:rsidRDefault="009B318A" w:rsidP="000C6245">
      <w:pPr>
        <w:bidi/>
        <w:ind w:left="566"/>
        <w:jc w:val="both"/>
        <w:rPr>
          <w:sz w:val="24"/>
          <w:szCs w:val="24"/>
          <w:rtl/>
          <w:lang w:bidi="ar-DZ"/>
        </w:rPr>
      </w:pPr>
      <w:r w:rsidRPr="000C6245">
        <w:rPr>
          <w:rFonts w:hint="cs"/>
          <w:sz w:val="24"/>
          <w:szCs w:val="24"/>
          <w:rtl/>
          <w:lang w:bidi="ar-DZ"/>
        </w:rPr>
        <w:t xml:space="preserve">يرخّص الفائز للجهة المنظّمة استخدام لقبه، اسمه، صورته وعنوان رسالته في </w:t>
      </w:r>
      <w:r w:rsidR="004314EF" w:rsidRPr="000C6245">
        <w:rPr>
          <w:rFonts w:hint="cs"/>
          <w:sz w:val="24"/>
          <w:szCs w:val="24"/>
          <w:rtl/>
          <w:lang w:bidi="ar-DZ"/>
        </w:rPr>
        <w:t>دعائم</w:t>
      </w:r>
      <w:r w:rsidRPr="000C6245">
        <w:rPr>
          <w:rFonts w:hint="cs"/>
          <w:sz w:val="24"/>
          <w:szCs w:val="24"/>
          <w:rtl/>
          <w:lang w:bidi="ar-DZ"/>
        </w:rPr>
        <w:t xml:space="preserve"> الإتصال الداخلية والخارجية، مثل </w:t>
      </w:r>
      <w:r w:rsidRPr="000C6245">
        <w:rPr>
          <w:sz w:val="24"/>
          <w:szCs w:val="24"/>
          <w:rtl/>
          <w:lang w:bidi="ar-DZ"/>
        </w:rPr>
        <w:t>–</w:t>
      </w:r>
      <w:r w:rsidRPr="000C6245">
        <w:rPr>
          <w:rFonts w:hint="cs"/>
          <w:sz w:val="24"/>
          <w:szCs w:val="24"/>
          <w:rtl/>
          <w:lang w:bidi="ar-DZ"/>
        </w:rPr>
        <w:t>على سبيل الذكر لا الحصر-</w:t>
      </w:r>
      <w:r w:rsidR="004314EF" w:rsidRPr="000C6245">
        <w:rPr>
          <w:rFonts w:hint="cs"/>
          <w:sz w:val="24"/>
          <w:szCs w:val="24"/>
          <w:rtl/>
          <w:lang w:bidi="ar-DZ"/>
        </w:rPr>
        <w:t xml:space="preserve">  الجرائد الداخلية، مواقع الإنترانت أو الإنترنت، البيانات أو المقالات الصحفية.</w:t>
      </w:r>
    </w:p>
    <w:p w:rsidR="004314EF" w:rsidRPr="000C6245" w:rsidRDefault="004314EF" w:rsidP="000C6245">
      <w:pPr>
        <w:bidi/>
        <w:ind w:left="566"/>
        <w:jc w:val="both"/>
        <w:rPr>
          <w:b/>
          <w:bCs/>
          <w:sz w:val="24"/>
          <w:szCs w:val="24"/>
          <w:rtl/>
          <w:lang w:bidi="ar-DZ"/>
        </w:rPr>
      </w:pPr>
      <w:r w:rsidRPr="000C6245">
        <w:rPr>
          <w:rFonts w:hint="cs"/>
          <w:b/>
          <w:bCs/>
          <w:sz w:val="24"/>
          <w:szCs w:val="24"/>
          <w:u w:val="single"/>
          <w:rtl/>
          <w:lang w:bidi="ar-DZ"/>
        </w:rPr>
        <w:lastRenderedPageBreak/>
        <w:t>المادة الثامنة عشر (18):</w:t>
      </w:r>
      <w:r w:rsidRPr="000C6245">
        <w:rPr>
          <w:rFonts w:hint="cs"/>
          <w:b/>
          <w:bCs/>
          <w:sz w:val="24"/>
          <w:szCs w:val="24"/>
          <w:rtl/>
          <w:lang w:bidi="ar-DZ"/>
        </w:rPr>
        <w:t xml:space="preserve"> عدم منح الجائزة</w:t>
      </w:r>
    </w:p>
    <w:p w:rsidR="004314EF" w:rsidRPr="000C6245" w:rsidRDefault="004314EF" w:rsidP="00846C59">
      <w:pPr>
        <w:bidi/>
        <w:ind w:left="566"/>
        <w:jc w:val="both"/>
        <w:rPr>
          <w:sz w:val="24"/>
          <w:szCs w:val="24"/>
          <w:rtl/>
          <w:lang w:bidi="ar-DZ"/>
        </w:rPr>
      </w:pPr>
      <w:r w:rsidRPr="000C6245">
        <w:rPr>
          <w:rFonts w:hint="cs"/>
          <w:sz w:val="24"/>
          <w:szCs w:val="24"/>
          <w:rtl/>
          <w:lang w:bidi="ar-DZ"/>
        </w:rPr>
        <w:t>في حالة عدم بلوغ أي عمل مستوى الحصول على الجائزة، فإن القيمة</w:t>
      </w:r>
      <w:r w:rsidR="001D1EF3" w:rsidRPr="000C6245">
        <w:rPr>
          <w:rFonts w:hint="cs"/>
          <w:sz w:val="24"/>
          <w:szCs w:val="24"/>
          <w:rtl/>
          <w:lang w:bidi="ar-DZ"/>
        </w:rPr>
        <w:t xml:space="preserve"> الجائزة تؤجّل لدورة سنة 202</w:t>
      </w:r>
      <w:r w:rsidR="00846C59">
        <w:rPr>
          <w:rFonts w:hint="cs"/>
          <w:sz w:val="24"/>
          <w:szCs w:val="24"/>
          <w:rtl/>
          <w:lang w:bidi="ar-DZ"/>
        </w:rPr>
        <w:t>3</w:t>
      </w:r>
      <w:r w:rsidR="001D1EF3" w:rsidRPr="000C6245">
        <w:rPr>
          <w:rFonts w:hint="cs"/>
          <w:sz w:val="24"/>
          <w:szCs w:val="24"/>
          <w:rtl/>
          <w:lang w:bidi="ar-DZ"/>
        </w:rPr>
        <w:t>.</w:t>
      </w:r>
    </w:p>
    <w:p w:rsidR="001D1EF3" w:rsidRPr="000C6245" w:rsidRDefault="001D1EF3" w:rsidP="000C6245">
      <w:pPr>
        <w:bidi/>
        <w:ind w:left="566"/>
        <w:jc w:val="both"/>
        <w:rPr>
          <w:b/>
          <w:bCs/>
          <w:sz w:val="24"/>
          <w:szCs w:val="24"/>
          <w:rtl/>
          <w:lang w:bidi="ar-DZ"/>
        </w:rPr>
      </w:pPr>
      <w:r w:rsidRPr="000C6245">
        <w:rPr>
          <w:rFonts w:hint="cs"/>
          <w:b/>
          <w:bCs/>
          <w:sz w:val="24"/>
          <w:szCs w:val="24"/>
          <w:u w:val="single"/>
          <w:rtl/>
          <w:lang w:bidi="ar-DZ"/>
        </w:rPr>
        <w:t>المادة التاسعة عشر (19):</w:t>
      </w:r>
      <w:r w:rsidRPr="000C6245">
        <w:rPr>
          <w:rFonts w:hint="cs"/>
          <w:b/>
          <w:bCs/>
          <w:sz w:val="24"/>
          <w:szCs w:val="24"/>
          <w:rtl/>
          <w:lang w:bidi="ar-DZ"/>
        </w:rPr>
        <w:t xml:space="preserve"> مراجعة القواعد التنظيمية للمسابقة</w:t>
      </w:r>
    </w:p>
    <w:p w:rsidR="001D1EF3" w:rsidRPr="000C6245" w:rsidRDefault="001D1EF3" w:rsidP="00971352">
      <w:pPr>
        <w:bidi/>
        <w:ind w:left="566"/>
        <w:jc w:val="both"/>
        <w:rPr>
          <w:sz w:val="24"/>
          <w:szCs w:val="24"/>
          <w:rtl/>
          <w:lang w:bidi="ar-DZ"/>
        </w:rPr>
      </w:pPr>
      <w:r w:rsidRPr="000C6245">
        <w:rPr>
          <w:rFonts w:hint="cs"/>
          <w:sz w:val="24"/>
          <w:szCs w:val="24"/>
          <w:rtl/>
          <w:lang w:bidi="ar-DZ"/>
        </w:rPr>
        <w:t>تحتفظ الجهة المنظّمة بحق تعديل، تمديد، تعليق أو إلغاء المسابقة دون إشعار، لا سيما في حالة الضرورة القصوى.</w:t>
      </w:r>
      <w:r w:rsidR="00E8077D" w:rsidRPr="000C6245">
        <w:rPr>
          <w:rFonts w:hint="cs"/>
          <w:sz w:val="24"/>
          <w:szCs w:val="24"/>
          <w:rtl/>
          <w:lang w:bidi="ar-DZ"/>
        </w:rPr>
        <w:t xml:space="preserve"> ولا تتحمّل بأي حال من الأحوال أي مسؤولية أو ضرر قد يلحق بالمشاركين، حيث لا يحق لهم المطالبة بأي تعويض من أي نوع. تحتفظ الجهة المنظّمة في جميع الأحوال بإمكانية تمديد فترة المشاركة أو تأجيل جميع التواريخ المعلنة</w:t>
      </w:r>
      <w:r w:rsidR="00F571C5" w:rsidRPr="000C6245">
        <w:rPr>
          <w:rFonts w:hint="cs"/>
          <w:sz w:val="24"/>
          <w:szCs w:val="24"/>
          <w:rtl/>
          <w:lang w:bidi="ar-DZ"/>
        </w:rPr>
        <w:t xml:space="preserve"> إلى </w:t>
      </w:r>
      <w:r w:rsidR="00E8077D" w:rsidRPr="000C6245">
        <w:rPr>
          <w:rFonts w:hint="cs"/>
          <w:sz w:val="24"/>
          <w:szCs w:val="24"/>
          <w:rtl/>
          <w:lang w:bidi="ar-DZ"/>
        </w:rPr>
        <w:t xml:space="preserve">تاريخ لاحق. في حال حدوث صعوبات في تطبيق أو تفسير القواعد التنظيمية للمسابقة أو أي إجراءات أخرى، </w:t>
      </w:r>
      <w:r w:rsidR="00F571C5" w:rsidRPr="000C6245">
        <w:rPr>
          <w:rFonts w:hint="cs"/>
          <w:sz w:val="24"/>
          <w:szCs w:val="24"/>
          <w:rtl/>
          <w:lang w:bidi="ar-DZ"/>
        </w:rPr>
        <w:t>بإمكان</w:t>
      </w:r>
      <w:r w:rsidR="00E8077D" w:rsidRPr="000C6245">
        <w:rPr>
          <w:rFonts w:hint="cs"/>
          <w:sz w:val="24"/>
          <w:szCs w:val="24"/>
          <w:rtl/>
          <w:lang w:bidi="ar-DZ"/>
        </w:rPr>
        <w:t xml:space="preserve"> لجنة تنظيم جائزة</w:t>
      </w:r>
      <w:r w:rsidR="00F571C5" w:rsidRPr="000C6245">
        <w:rPr>
          <w:rFonts w:hint="cs"/>
          <w:sz w:val="24"/>
          <w:szCs w:val="24"/>
          <w:rtl/>
          <w:lang w:bidi="ar-DZ"/>
        </w:rPr>
        <w:t xml:space="preserve"> "مصطفى جعفور 20</w:t>
      </w:r>
      <w:r w:rsidR="00971352">
        <w:rPr>
          <w:rFonts w:hint="cs"/>
          <w:sz w:val="24"/>
          <w:szCs w:val="24"/>
          <w:rtl/>
          <w:lang w:bidi="ar-DZ"/>
        </w:rPr>
        <w:t>22</w:t>
      </w:r>
      <w:r w:rsidR="00F571C5" w:rsidRPr="000C6245">
        <w:rPr>
          <w:rFonts w:hint="cs"/>
          <w:sz w:val="24"/>
          <w:szCs w:val="24"/>
          <w:rtl/>
          <w:lang w:bidi="ar-DZ"/>
        </w:rPr>
        <w:t>" اتخاذ جميع الإجراءات اللازمة لضمان جميع شروط نجاح مهمّتها.</w:t>
      </w:r>
      <w:r w:rsidR="00E8077D" w:rsidRPr="000C6245">
        <w:rPr>
          <w:rFonts w:hint="cs"/>
          <w:sz w:val="24"/>
          <w:szCs w:val="24"/>
          <w:rtl/>
          <w:lang w:bidi="ar-DZ"/>
        </w:rPr>
        <w:t xml:space="preserve"> </w:t>
      </w:r>
    </w:p>
    <w:p w:rsidR="00F571C5" w:rsidRPr="000C6245" w:rsidRDefault="00F571C5" w:rsidP="000C6245">
      <w:pPr>
        <w:bidi/>
        <w:ind w:left="566"/>
        <w:jc w:val="both"/>
        <w:rPr>
          <w:b/>
          <w:bCs/>
          <w:sz w:val="24"/>
          <w:szCs w:val="24"/>
          <w:rtl/>
          <w:lang w:bidi="ar-DZ"/>
        </w:rPr>
      </w:pPr>
      <w:r w:rsidRPr="000C6245">
        <w:rPr>
          <w:rFonts w:hint="cs"/>
          <w:b/>
          <w:bCs/>
          <w:sz w:val="24"/>
          <w:szCs w:val="24"/>
          <w:u w:val="single"/>
          <w:rtl/>
          <w:lang w:bidi="ar-DZ"/>
        </w:rPr>
        <w:t>المادة العشرون (20):</w:t>
      </w:r>
      <w:r w:rsidRPr="000C6245">
        <w:rPr>
          <w:rFonts w:hint="cs"/>
          <w:b/>
          <w:bCs/>
          <w:sz w:val="24"/>
          <w:szCs w:val="24"/>
          <w:rtl/>
          <w:lang w:bidi="ar-DZ"/>
        </w:rPr>
        <w:t xml:space="preserve"> حدود المسؤولية</w:t>
      </w:r>
    </w:p>
    <w:p w:rsidR="00F571C5" w:rsidRPr="000C6245" w:rsidRDefault="00F571C5" w:rsidP="000C6245">
      <w:pPr>
        <w:bidi/>
        <w:ind w:left="566"/>
        <w:jc w:val="both"/>
        <w:rPr>
          <w:sz w:val="24"/>
          <w:szCs w:val="24"/>
          <w:rtl/>
          <w:lang w:bidi="ar-DZ"/>
        </w:rPr>
      </w:pPr>
      <w:r w:rsidRPr="000C6245">
        <w:rPr>
          <w:rFonts w:hint="cs"/>
          <w:sz w:val="24"/>
          <w:szCs w:val="24"/>
          <w:rtl/>
          <w:lang w:bidi="ar-DZ"/>
        </w:rPr>
        <w:t>لا تعتبر الجهة المنظّمة للمسابقة مسؤولة عن أي مشكل مرتبط بسير المسابقة، إن تعلّق الأمر بخطإ إنساني، مشكل في منظومة الإعلام الآلي، أو الوسائط التكنولوجية أو أي خلل مهما كانت طبيعته. أعضاء لجنة التنظيم، ولجان التحكيم المكلفين بالتقييم</w:t>
      </w:r>
      <w:r w:rsidR="00ED4485" w:rsidRPr="000C6245">
        <w:rPr>
          <w:rFonts w:hint="cs"/>
          <w:sz w:val="24"/>
          <w:szCs w:val="24"/>
          <w:rtl/>
          <w:lang w:bidi="ar-DZ"/>
        </w:rPr>
        <w:t>، ملزمون أثناء آدائهم مهمّتهم، بواجبات الحياد والنزاهة والسريّة المطلقة. قرارات لجان التحكيم سيّدة ولا رجعة فيها. تحتفظ لجان تحكيم المسابقة بحق عدم انتقاء أي فائز وهي غير مطالبة بتبرير قرارها. مثلما يحقّ لها اختيار بعد مرحلة العرض ف</w:t>
      </w:r>
      <w:r w:rsidR="00122680">
        <w:rPr>
          <w:rFonts w:hint="cs"/>
          <w:sz w:val="24"/>
          <w:szCs w:val="24"/>
          <w:rtl/>
          <w:lang w:bidi="ar-DZ"/>
        </w:rPr>
        <w:t>ا</w:t>
      </w:r>
      <w:r w:rsidR="00ED4485" w:rsidRPr="000C6245">
        <w:rPr>
          <w:rFonts w:hint="cs"/>
          <w:sz w:val="24"/>
          <w:szCs w:val="24"/>
          <w:rtl/>
          <w:lang w:bidi="ar-DZ"/>
        </w:rPr>
        <w:t xml:space="preserve">ئزين في حالة التساوي. يلتزم كل مترشّح بضمان أصالة الرسالة </w:t>
      </w:r>
      <w:r w:rsidR="006A66E0" w:rsidRPr="000C6245">
        <w:rPr>
          <w:rFonts w:hint="cs"/>
          <w:sz w:val="24"/>
          <w:szCs w:val="24"/>
          <w:rtl/>
          <w:lang w:bidi="ar-DZ"/>
        </w:rPr>
        <w:t>التي يقدّمها للمسابقة، وإلاّ فإن المترشح</w:t>
      </w:r>
      <w:r w:rsidR="00ED4485" w:rsidRPr="000C6245">
        <w:rPr>
          <w:rFonts w:hint="cs"/>
          <w:sz w:val="24"/>
          <w:szCs w:val="24"/>
          <w:rtl/>
          <w:lang w:bidi="ar-DZ"/>
        </w:rPr>
        <w:t xml:space="preserve"> يتحمّل جميع</w:t>
      </w:r>
      <w:r w:rsidR="006A66E0" w:rsidRPr="000C6245">
        <w:rPr>
          <w:rFonts w:hint="cs"/>
          <w:sz w:val="24"/>
          <w:szCs w:val="24"/>
          <w:rtl/>
          <w:lang w:bidi="ar-DZ"/>
        </w:rPr>
        <w:t xml:space="preserve"> التبعات المترتّبة.</w:t>
      </w:r>
    </w:p>
    <w:p w:rsidR="006A66E0" w:rsidRPr="000C6245" w:rsidRDefault="006A66E0" w:rsidP="000C6245">
      <w:pPr>
        <w:bidi/>
        <w:ind w:left="566"/>
        <w:jc w:val="both"/>
        <w:rPr>
          <w:b/>
          <w:bCs/>
          <w:sz w:val="24"/>
          <w:szCs w:val="24"/>
          <w:rtl/>
          <w:lang w:bidi="ar-DZ"/>
        </w:rPr>
      </w:pPr>
      <w:r w:rsidRPr="000C6245">
        <w:rPr>
          <w:rFonts w:hint="cs"/>
          <w:b/>
          <w:bCs/>
          <w:sz w:val="24"/>
          <w:szCs w:val="24"/>
          <w:u w:val="single"/>
          <w:rtl/>
          <w:lang w:bidi="ar-DZ"/>
        </w:rPr>
        <w:t>المادة الواحدة والعشرون (21):</w:t>
      </w:r>
      <w:r w:rsidRPr="000C6245">
        <w:rPr>
          <w:rFonts w:hint="cs"/>
          <w:b/>
          <w:bCs/>
          <w:sz w:val="24"/>
          <w:szCs w:val="24"/>
          <w:rtl/>
          <w:lang w:bidi="ar-DZ"/>
        </w:rPr>
        <w:t xml:space="preserve"> </w:t>
      </w:r>
      <w:r w:rsidR="00832151" w:rsidRPr="000C6245">
        <w:rPr>
          <w:rFonts w:hint="cs"/>
          <w:b/>
          <w:bCs/>
          <w:sz w:val="24"/>
          <w:szCs w:val="24"/>
          <w:rtl/>
          <w:lang w:bidi="ar-DZ"/>
        </w:rPr>
        <w:t>الإحتجاج بخصوص المسابقة</w:t>
      </w:r>
    </w:p>
    <w:p w:rsidR="006A66E0" w:rsidRPr="000C6245" w:rsidRDefault="006A66E0" w:rsidP="000C6245">
      <w:pPr>
        <w:bidi/>
        <w:ind w:left="566"/>
        <w:jc w:val="both"/>
        <w:rPr>
          <w:sz w:val="24"/>
          <w:szCs w:val="24"/>
          <w:rtl/>
          <w:lang w:bidi="ar-DZ"/>
        </w:rPr>
      </w:pPr>
      <w:r w:rsidRPr="000C6245">
        <w:rPr>
          <w:rFonts w:hint="cs"/>
          <w:sz w:val="24"/>
          <w:szCs w:val="24"/>
          <w:rtl/>
          <w:lang w:bidi="ar-DZ"/>
        </w:rPr>
        <w:t>للمشاركة في هذه المسابقة، يشترط على المتسابقين القبول التام لهذه القواعد التنظيمية، دون إمكانية التظلم أو الطعن في نتائج المسابقة. تحتفظ الجهة المنظّمة بحق عدم منح الجائزة إذا كان عدد المشاركين غير كاف أو كانت نوعية الأعمال المقدمة لا ترقى إلى مستوى الجائزة.</w:t>
      </w:r>
    </w:p>
    <w:p w:rsidR="00832151" w:rsidRPr="000C6245" w:rsidRDefault="00832151" w:rsidP="000C6245">
      <w:pPr>
        <w:bidi/>
        <w:ind w:left="566"/>
        <w:jc w:val="both"/>
        <w:rPr>
          <w:sz w:val="24"/>
          <w:szCs w:val="24"/>
          <w:rtl/>
          <w:lang w:bidi="ar-DZ"/>
        </w:rPr>
      </w:pPr>
      <w:r w:rsidRPr="000C6245">
        <w:rPr>
          <w:rFonts w:hint="cs"/>
          <w:sz w:val="24"/>
          <w:szCs w:val="24"/>
          <w:rtl/>
          <w:lang w:bidi="ar-DZ"/>
        </w:rPr>
        <w:t>اللقب: .......................................................... الإسم: ...........................................................</w:t>
      </w:r>
    </w:p>
    <w:p w:rsidR="00832151" w:rsidRPr="000C6245" w:rsidRDefault="00832151" w:rsidP="000C6245">
      <w:pPr>
        <w:bidi/>
        <w:ind w:left="566"/>
        <w:jc w:val="both"/>
        <w:rPr>
          <w:sz w:val="24"/>
          <w:szCs w:val="24"/>
          <w:rtl/>
          <w:lang w:bidi="ar-DZ"/>
        </w:rPr>
      </w:pPr>
      <w:r w:rsidRPr="000C6245">
        <w:rPr>
          <w:rFonts w:hint="cs"/>
          <w:sz w:val="24"/>
          <w:szCs w:val="24"/>
          <w:rtl/>
          <w:lang w:bidi="ar-DZ"/>
        </w:rPr>
        <w:t>تاريخ الميلاد: ........../........../..................</w:t>
      </w:r>
    </w:p>
    <w:p w:rsidR="00832151" w:rsidRPr="000C6245" w:rsidRDefault="00832151" w:rsidP="000C6245">
      <w:pPr>
        <w:bidi/>
        <w:ind w:left="566"/>
        <w:jc w:val="both"/>
        <w:rPr>
          <w:sz w:val="24"/>
          <w:szCs w:val="24"/>
          <w:rtl/>
          <w:lang w:bidi="ar-DZ"/>
        </w:rPr>
      </w:pPr>
      <w:r w:rsidRPr="000C6245">
        <w:rPr>
          <w:rFonts w:hint="cs"/>
          <w:sz w:val="24"/>
          <w:szCs w:val="24"/>
          <w:rtl/>
          <w:lang w:bidi="ar-DZ"/>
        </w:rPr>
        <w:t>العنوان: ...............................................................................................</w:t>
      </w:r>
      <w:r w:rsidR="000C6245">
        <w:rPr>
          <w:rFonts w:hint="cs"/>
          <w:sz w:val="24"/>
          <w:szCs w:val="24"/>
          <w:rtl/>
          <w:lang w:bidi="ar-DZ"/>
        </w:rPr>
        <w:t>................................</w:t>
      </w:r>
    </w:p>
    <w:p w:rsidR="00832151" w:rsidRPr="000C6245" w:rsidRDefault="00832151" w:rsidP="000C6245">
      <w:pPr>
        <w:bidi/>
        <w:ind w:left="566"/>
        <w:jc w:val="both"/>
        <w:rPr>
          <w:sz w:val="24"/>
          <w:szCs w:val="24"/>
          <w:rtl/>
          <w:lang w:bidi="ar-DZ"/>
        </w:rPr>
      </w:pPr>
      <w:r w:rsidRPr="000C6245">
        <w:rPr>
          <w:rFonts w:hint="cs"/>
          <w:sz w:val="24"/>
          <w:szCs w:val="24"/>
          <w:rtl/>
          <w:lang w:bidi="ar-DZ"/>
        </w:rPr>
        <w:t>........................................................................................................................</w:t>
      </w:r>
      <w:r w:rsidR="000C6245">
        <w:rPr>
          <w:rFonts w:hint="cs"/>
          <w:sz w:val="24"/>
          <w:szCs w:val="24"/>
          <w:rtl/>
          <w:lang w:bidi="ar-DZ"/>
        </w:rPr>
        <w:t>.................</w:t>
      </w:r>
    </w:p>
    <w:p w:rsidR="00832151" w:rsidRPr="000C6245" w:rsidRDefault="00832151" w:rsidP="000C6245">
      <w:pPr>
        <w:bidi/>
        <w:ind w:left="566"/>
        <w:jc w:val="both"/>
        <w:rPr>
          <w:sz w:val="24"/>
          <w:szCs w:val="24"/>
          <w:rtl/>
          <w:lang w:bidi="ar-DZ"/>
        </w:rPr>
      </w:pPr>
      <w:r w:rsidRPr="000C6245">
        <w:rPr>
          <w:rFonts w:hint="cs"/>
          <w:sz w:val="24"/>
          <w:szCs w:val="24"/>
          <w:rtl/>
          <w:lang w:bidi="ar-DZ"/>
        </w:rPr>
        <w:t>التخصص: ............................................................</w:t>
      </w:r>
    </w:p>
    <w:p w:rsidR="00832151" w:rsidRPr="000C6245" w:rsidRDefault="00832151" w:rsidP="000C6245">
      <w:pPr>
        <w:bidi/>
        <w:ind w:left="566"/>
        <w:jc w:val="both"/>
        <w:rPr>
          <w:sz w:val="24"/>
          <w:szCs w:val="24"/>
          <w:rtl/>
          <w:lang w:bidi="ar-DZ"/>
        </w:rPr>
      </w:pPr>
      <w:r w:rsidRPr="000C6245">
        <w:rPr>
          <w:rFonts w:hint="cs"/>
          <w:sz w:val="24"/>
          <w:szCs w:val="24"/>
          <w:rtl/>
          <w:lang w:bidi="ar-DZ"/>
        </w:rPr>
        <w:t>الهاتف:.................................................البريد</w:t>
      </w:r>
      <w:r w:rsidR="000C6245">
        <w:rPr>
          <w:rFonts w:hint="cs"/>
          <w:sz w:val="24"/>
          <w:szCs w:val="24"/>
          <w:rtl/>
          <w:lang w:bidi="ar-DZ"/>
        </w:rPr>
        <w:t xml:space="preserve"> </w:t>
      </w:r>
      <w:r w:rsidRPr="000C6245">
        <w:rPr>
          <w:rFonts w:hint="cs"/>
          <w:sz w:val="24"/>
          <w:szCs w:val="24"/>
          <w:rtl/>
          <w:lang w:bidi="ar-DZ"/>
        </w:rPr>
        <w:t>الإلكتروني:..........................................................</w:t>
      </w:r>
    </w:p>
    <w:p w:rsidR="00832151" w:rsidRPr="000C6245" w:rsidRDefault="00832151" w:rsidP="00846C59">
      <w:pPr>
        <w:bidi/>
        <w:ind w:left="566"/>
        <w:jc w:val="both"/>
        <w:rPr>
          <w:sz w:val="24"/>
          <w:szCs w:val="24"/>
          <w:rtl/>
          <w:lang w:bidi="ar-DZ"/>
        </w:rPr>
      </w:pPr>
      <w:r w:rsidRPr="000C6245">
        <w:rPr>
          <w:rFonts w:hint="cs"/>
          <w:sz w:val="24"/>
          <w:szCs w:val="24"/>
          <w:rtl/>
          <w:lang w:bidi="ar-DZ"/>
        </w:rPr>
        <w:t>أنا الممضي (ة) أسفله ...........................................................، أقرّ بمعرفة القواعد التنظيمية لمسابقة "جائزة مصطفى جعفور 20</w:t>
      </w:r>
      <w:r w:rsidR="00846C59">
        <w:rPr>
          <w:rFonts w:hint="cs"/>
          <w:sz w:val="24"/>
          <w:szCs w:val="24"/>
          <w:rtl/>
          <w:lang w:bidi="ar-DZ"/>
        </w:rPr>
        <w:t>22</w:t>
      </w:r>
      <w:r w:rsidRPr="000C6245">
        <w:rPr>
          <w:rFonts w:hint="cs"/>
          <w:sz w:val="24"/>
          <w:szCs w:val="24"/>
          <w:rtl/>
          <w:lang w:bidi="ar-DZ"/>
        </w:rPr>
        <w:t>" وأقبل بنودها وشروطها، وأؤكد بأن رسالتي للدكتوراه هي ثمرة عملي الشخصي</w:t>
      </w:r>
      <w:r w:rsidR="000C6245" w:rsidRPr="000C6245">
        <w:rPr>
          <w:rFonts w:hint="cs"/>
          <w:sz w:val="24"/>
          <w:szCs w:val="24"/>
          <w:rtl/>
          <w:lang w:bidi="ar-DZ"/>
        </w:rPr>
        <w:t xml:space="preserve"> ولا تمسّ حقوق الآخرين ولا تنتهك أي حقوق لمؤلفين آخرين.</w:t>
      </w:r>
    </w:p>
    <w:p w:rsidR="000C6245" w:rsidRPr="000C6245" w:rsidRDefault="000C6245" w:rsidP="000C6245">
      <w:pPr>
        <w:bidi/>
        <w:ind w:left="566"/>
        <w:jc w:val="right"/>
        <w:rPr>
          <w:sz w:val="24"/>
          <w:szCs w:val="24"/>
          <w:rtl/>
          <w:lang w:bidi="ar-DZ"/>
        </w:rPr>
      </w:pPr>
      <w:r w:rsidRPr="000C6245">
        <w:rPr>
          <w:rFonts w:hint="cs"/>
          <w:sz w:val="24"/>
          <w:szCs w:val="24"/>
          <w:rtl/>
          <w:lang w:bidi="ar-DZ"/>
        </w:rPr>
        <w:t>يوم: ........................................ التوقيع</w:t>
      </w:r>
    </w:p>
    <w:sectPr w:rsidR="000C6245" w:rsidRPr="000C6245" w:rsidSect="00906583">
      <w:headerReference w:type="default" r:id="rId8"/>
      <w:headerReference w:type="first" r:id="rId9"/>
      <w:pgSz w:w="11906" w:h="16838"/>
      <w:pgMar w:top="851" w:right="991"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D86" w:rsidRDefault="00F41D86" w:rsidP="00CA35C3">
      <w:pPr>
        <w:spacing w:after="0" w:line="240" w:lineRule="auto"/>
      </w:pPr>
      <w:r>
        <w:separator/>
      </w:r>
    </w:p>
  </w:endnote>
  <w:endnote w:type="continuationSeparator" w:id="1">
    <w:p w:rsidR="00F41D86" w:rsidRDefault="00F41D86" w:rsidP="00CA3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B2"/>
    <w:family w:val="auto"/>
    <w:pitch w:val="variable"/>
    <w:sig w:usb0="00002000" w:usb1="00000000" w:usb2="00000000" w:usb3="00000000" w:csb0="00000040" w:csb1="00000000"/>
  </w:font>
  <w:font w:name="Bodoni MT Condensed">
    <w:panose1 w:val="02070606080606020203"/>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D86" w:rsidRDefault="00F41D86" w:rsidP="00CA35C3">
      <w:pPr>
        <w:spacing w:after="0" w:line="240" w:lineRule="auto"/>
      </w:pPr>
      <w:r>
        <w:separator/>
      </w:r>
    </w:p>
  </w:footnote>
  <w:footnote w:type="continuationSeparator" w:id="1">
    <w:p w:rsidR="00F41D86" w:rsidRDefault="00F41D86" w:rsidP="00CA3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9A" w:rsidRDefault="0005679A" w:rsidP="0005679A">
    <w:pPr>
      <w:pStyle w:val="En-tte"/>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9A" w:rsidRPr="00DE68CA" w:rsidRDefault="0005679A" w:rsidP="0005679A">
    <w:pPr>
      <w:pStyle w:val="En-tte"/>
      <w:jc w:val="center"/>
      <w:rPr>
        <w:rFonts w:cs="Andalus"/>
        <w:sz w:val="32"/>
        <w:szCs w:val="32"/>
        <w:rtl/>
        <w:lang w:val="en-US" w:bidi="ar-DZ"/>
      </w:rPr>
    </w:pPr>
    <w:r w:rsidRPr="00DE68CA">
      <w:rPr>
        <w:rFonts w:cs="Andalus" w:hint="cs"/>
        <w:sz w:val="32"/>
        <w:szCs w:val="32"/>
        <w:rtl/>
        <w:lang w:val="en-US" w:bidi="ar-DZ"/>
      </w:rPr>
      <w:t>الجمهورية الجزائرية الديمقراطية الشعبية</w:t>
    </w:r>
  </w:p>
  <w:p w:rsidR="0005679A" w:rsidRPr="009742D5" w:rsidRDefault="0005679A" w:rsidP="0005679A">
    <w:pPr>
      <w:pStyle w:val="En-tte"/>
      <w:ind w:left="-284"/>
      <w:jc w:val="center"/>
      <w:rPr>
        <w:rFonts w:ascii="Bodoni MT Condensed" w:hAnsi="Bodoni MT Condensed"/>
        <w:sz w:val="24"/>
        <w:szCs w:val="24"/>
        <w:lang w:bidi="ar-DZ"/>
      </w:rPr>
    </w:pPr>
    <w:r w:rsidRPr="009742D5">
      <w:rPr>
        <w:rFonts w:ascii="Bodoni MT Condensed" w:hAnsi="Bodoni MT Condensed"/>
        <w:sz w:val="24"/>
        <w:szCs w:val="24"/>
        <w:lang w:bidi="ar-DZ"/>
      </w:rPr>
      <w:t>R</w:t>
    </w:r>
    <w:r w:rsidRPr="009742D5">
      <w:rPr>
        <w:rFonts w:ascii="Bodoni MT Condensed" w:hAnsi="Bodoni MT Condensed"/>
        <w:sz w:val="24"/>
        <w:szCs w:val="24"/>
        <w:rtl/>
        <w:lang w:bidi="ar-DZ"/>
      </w:rPr>
      <w:t>ُ</w:t>
    </w:r>
    <w:r>
      <w:rPr>
        <w:rFonts w:ascii="Bodoni MT Condensed" w:hAnsi="Bodoni MT Condensed" w:hint="cs"/>
        <w:sz w:val="24"/>
        <w:szCs w:val="24"/>
        <w:rtl/>
        <w:lang w:bidi="ar-DZ"/>
      </w:rPr>
      <w:t>ُُ</w:t>
    </w:r>
    <w:r>
      <w:rPr>
        <w:rFonts w:ascii="Bodoni MT Condensed" w:hAnsi="Bodoni MT Condensed"/>
        <w:sz w:val="24"/>
        <w:szCs w:val="24"/>
        <w:lang w:bidi="ar-DZ"/>
      </w:rPr>
      <w:t>E</w:t>
    </w:r>
    <w:r w:rsidRPr="009742D5">
      <w:rPr>
        <w:rFonts w:ascii="Bodoni MT Condensed" w:hAnsi="Bodoni MT Condensed"/>
        <w:sz w:val="24"/>
        <w:szCs w:val="24"/>
        <w:lang w:bidi="ar-DZ"/>
      </w:rPr>
      <w:t>PUBLIQUE ALGERIENNE DEMOCRATIQUE ET POPULAIRE</w:t>
    </w:r>
  </w:p>
  <w:p w:rsidR="0005679A" w:rsidRPr="009742D5" w:rsidRDefault="0005679A" w:rsidP="0005679A">
    <w:pPr>
      <w:pStyle w:val="En-tte"/>
      <w:ind w:left="-284"/>
      <w:jc w:val="center"/>
      <w:rPr>
        <w:rFonts w:cs="Andalus"/>
        <w:sz w:val="28"/>
        <w:szCs w:val="28"/>
        <w:rtl/>
        <w:lang w:val="en-US" w:bidi="ar-DZ"/>
      </w:rPr>
    </w:pPr>
    <w:r w:rsidRPr="009742D5">
      <w:rPr>
        <w:rFonts w:cs="Andalus" w:hint="cs"/>
        <w:sz w:val="28"/>
        <w:szCs w:val="28"/>
        <w:rtl/>
        <w:lang w:val="en-US" w:bidi="ar-DZ"/>
      </w:rPr>
      <w:t>وزارة التعليم العالي و البخت العلمي</w:t>
    </w:r>
  </w:p>
  <w:p w:rsidR="0005679A" w:rsidRPr="008509E7" w:rsidRDefault="00866EDA" w:rsidP="0005679A">
    <w:pPr>
      <w:pStyle w:val="En-tte"/>
      <w:ind w:left="-284"/>
      <w:jc w:val="center"/>
      <w:rPr>
        <w:rFonts w:ascii="Viner Hand ITC" w:hAnsi="Viner Hand ITC"/>
        <w:sz w:val="16"/>
        <w:szCs w:val="16"/>
        <w:lang w:bidi="ar-DZ"/>
      </w:rPr>
    </w:pPr>
    <w:r w:rsidRPr="00866EDA">
      <w:rPr>
        <w:noProof/>
        <w:lang w:eastAsia="fr-FR"/>
      </w:rPr>
      <w:pict>
        <v:shapetype id="_x0000_t202" coordsize="21600,21600" o:spt="202" path="m,l,21600r21600,l21600,xe">
          <v:stroke joinstyle="miter"/>
          <v:path gradientshapeok="t" o:connecttype="rect"/>
        </v:shapetype>
        <v:shape id="Zone de texte 3" o:spid="_x0000_s2051" type="#_x0000_t202" style="position:absolute;left:0;text-align:left;margin-left:211.15pt;margin-top:8.7pt;width:63.75pt;height:8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" filled="f" stroked="f" strokeweight=".5pt">
          <v:textbox>
            <w:txbxContent>
              <w:p w:rsidR="0005679A" w:rsidRDefault="0005679A" w:rsidP="0005679A">
                <w:r>
                  <w:rPr>
                    <w:noProof/>
                    <w:lang w:eastAsia="fr-FR"/>
                  </w:rPr>
                  <w:drawing>
                    <wp:inline distT="0" distB="0" distL="0" distR="0">
                      <wp:extent cx="549270" cy="922718"/>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70" cy="922718"/>
                              </a:xfrm>
                              <a:prstGeom prst="rect">
                                <a:avLst/>
                              </a:prstGeom>
                              <a:noFill/>
                              <a:ln>
                                <a:noFill/>
                              </a:ln>
                            </pic:spPr>
                          </pic:pic>
                        </a:graphicData>
                      </a:graphic>
                    </wp:inline>
                  </w:drawing>
                </w:r>
              </w:p>
            </w:txbxContent>
          </v:textbox>
        </v:shape>
      </w:pict>
    </w:r>
    <w:r w:rsidR="0005679A" w:rsidRPr="008509E7">
      <w:rPr>
        <w:rFonts w:ascii="Viner Hand ITC" w:hAnsi="Viner Hand ITC"/>
        <w:sz w:val="16"/>
        <w:szCs w:val="16"/>
        <w:lang w:bidi="ar-DZ"/>
      </w:rPr>
      <w:t>Ministère de l’Enseignement Supérieur et de la Recherche Scientifique</w:t>
    </w:r>
  </w:p>
  <w:p w:rsidR="0005679A" w:rsidRDefault="00866EDA" w:rsidP="0005679A">
    <w:pPr>
      <w:pStyle w:val="En-tte"/>
      <w:ind w:left="-284"/>
      <w:rPr>
        <w:lang w:bidi="ar-DZ"/>
      </w:rPr>
    </w:pPr>
    <w:r>
      <w:rPr>
        <w:noProof/>
        <w:lang w:eastAsia="fr-FR"/>
      </w:rPr>
      <w:pict>
        <v:shape id="Zone de texte 1" o:spid="_x0000_s2050" type="#_x0000_t202" style="position:absolute;left:0;text-align:left;margin-left:-15.45pt;margin-top:10pt;width:234.75pt;height:4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" filled="f" stroked="f" strokeweight=".5pt">
          <v:textbox>
            <w:txbxContent>
              <w:p w:rsidR="0005679A" w:rsidRPr="008509E7" w:rsidRDefault="0005679A" w:rsidP="0005679A">
                <w:pPr>
                  <w:spacing w:after="0"/>
                  <w:rPr>
                    <w:rFonts w:ascii="Comic Sans MS" w:hAnsi="Comic Sans MS"/>
                    <w:b/>
                    <w:bCs/>
                    <w:sz w:val="20"/>
                    <w:szCs w:val="20"/>
                  </w:rPr>
                </w:pPr>
                <w:r w:rsidRPr="008509E7">
                  <w:rPr>
                    <w:rFonts w:ascii="Comic Sans MS" w:hAnsi="Comic Sans MS"/>
                    <w:b/>
                    <w:bCs/>
                    <w:sz w:val="20"/>
                    <w:szCs w:val="20"/>
                  </w:rPr>
                  <w:t>Université Abou-Bekr Belkaid – Tlemcen</w:t>
                </w:r>
              </w:p>
              <w:p w:rsidR="0005679A" w:rsidRPr="008509E7" w:rsidRDefault="0005679A" w:rsidP="0005679A">
                <w:pPr>
                  <w:spacing w:after="0"/>
                  <w:rPr>
                    <w:rFonts w:asciiTheme="majorBidi" w:hAnsiTheme="majorBidi" w:cstheme="majorBidi"/>
                  </w:rPr>
                </w:pPr>
                <w:r w:rsidRPr="008509E7">
                  <w:rPr>
                    <w:rFonts w:asciiTheme="majorBidi" w:hAnsiTheme="majorBidi" w:cstheme="majorBidi"/>
                  </w:rPr>
                  <w:t xml:space="preserve">Rectorat </w:t>
                </w:r>
              </w:p>
              <w:p w:rsidR="0005679A" w:rsidRPr="008509E7" w:rsidRDefault="0005679A" w:rsidP="0005679A">
                <w:pPr>
                  <w:spacing w:after="0"/>
                  <w:rPr>
                    <w:rFonts w:asciiTheme="majorBidi" w:hAnsiTheme="majorBidi" w:cstheme="majorBidi"/>
                  </w:rPr>
                </w:pPr>
              </w:p>
            </w:txbxContent>
          </v:textbox>
        </v:shape>
      </w:pict>
    </w:r>
    <w:r>
      <w:rPr>
        <w:noProof/>
        <w:lang w:eastAsia="fr-FR"/>
      </w:rPr>
      <w:pict>
        <v:shape id="Zone de texte 2" o:spid="_x0000_s2049" type="#_x0000_t202" style="position:absolute;left:0;text-align:left;margin-left:238.05pt;margin-top:4pt;width:245.1pt;height:54.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" filled="f" stroked="f" strokeweight=".5pt">
          <v:textbox>
            <w:txbxContent>
              <w:p w:rsidR="0005679A" w:rsidRPr="00AB0249" w:rsidRDefault="000C6245" w:rsidP="0005679A">
                <w:pPr>
                  <w:spacing w:after="0" w:line="240" w:lineRule="auto"/>
                  <w:jc w:val="right"/>
                  <w:rPr>
                    <w:rFonts w:cs="Andalus"/>
                    <w:sz w:val="28"/>
                    <w:szCs w:val="28"/>
                    <w:rtl/>
                    <w:lang w:val="en-US" w:bidi="ar-DZ"/>
                  </w:rPr>
                </w:pPr>
                <w:r>
                  <w:rPr>
                    <w:rFonts w:cs="Andalus" w:hint="cs"/>
                    <w:sz w:val="28"/>
                    <w:szCs w:val="28"/>
                    <w:rtl/>
                    <w:lang w:val="en-US" w:bidi="ar-DZ"/>
                  </w:rPr>
                  <w:t>جامعة أبو</w:t>
                </w:r>
                <w:r w:rsidR="0005679A" w:rsidRPr="00AB0249">
                  <w:rPr>
                    <w:rFonts w:cs="Andalus" w:hint="cs"/>
                    <w:sz w:val="28"/>
                    <w:szCs w:val="28"/>
                    <w:rtl/>
                    <w:lang w:val="en-US" w:bidi="ar-DZ"/>
                  </w:rPr>
                  <w:t xml:space="preserve"> بكر بلقايد </w:t>
                </w:r>
                <w:r w:rsidR="0005679A" w:rsidRPr="00AB0249">
                  <w:rPr>
                    <w:rFonts w:cs="Andalus"/>
                    <w:sz w:val="28"/>
                    <w:szCs w:val="28"/>
                    <w:rtl/>
                    <w:lang w:val="en-US" w:bidi="ar-DZ"/>
                  </w:rPr>
                  <w:t>–</w:t>
                </w:r>
                <w:r w:rsidR="0005679A" w:rsidRPr="00AB0249">
                  <w:rPr>
                    <w:rFonts w:cs="Andalus" w:hint="cs"/>
                    <w:sz w:val="28"/>
                    <w:szCs w:val="28"/>
                    <w:rtl/>
                    <w:lang w:val="en-US" w:bidi="ar-DZ"/>
                  </w:rPr>
                  <w:t xml:space="preserve"> تلمسان</w:t>
                </w:r>
              </w:p>
              <w:p w:rsidR="0005679A" w:rsidRDefault="0005679A" w:rsidP="00CA35C3">
                <w:pPr>
                  <w:spacing w:after="0" w:line="240" w:lineRule="auto"/>
                  <w:jc w:val="right"/>
                  <w:rPr>
                    <w:rFonts w:cs="Andalus"/>
                    <w:sz w:val="28"/>
                    <w:szCs w:val="28"/>
                    <w:rtl/>
                    <w:lang w:val="en-US" w:bidi="ar-DZ"/>
                  </w:rPr>
                </w:pPr>
                <w:r>
                  <w:rPr>
                    <w:rFonts w:cs="Andalus" w:hint="cs"/>
                    <w:sz w:val="28"/>
                    <w:szCs w:val="28"/>
                    <w:rtl/>
                    <w:lang w:val="en-US" w:bidi="ar-DZ"/>
                  </w:rPr>
                  <w:t xml:space="preserve">مديرية </w:t>
                </w:r>
                <w:r w:rsidRPr="00AB0249">
                  <w:rPr>
                    <w:rFonts w:cs="Andalus" w:hint="cs"/>
                    <w:sz w:val="28"/>
                    <w:szCs w:val="28"/>
                    <w:rtl/>
                    <w:lang w:val="en-US" w:bidi="ar-DZ"/>
                  </w:rPr>
                  <w:t xml:space="preserve">الجامعة </w:t>
                </w:r>
              </w:p>
            </w:txbxContent>
          </v:textbox>
        </v:shape>
      </w:pict>
    </w:r>
  </w:p>
  <w:p w:rsidR="0005679A" w:rsidRDefault="0005679A" w:rsidP="0005679A">
    <w:pPr>
      <w:pStyle w:val="En-tte"/>
      <w:ind w:left="-284"/>
      <w:rPr>
        <w:lang w:bidi="ar-DZ"/>
      </w:rPr>
    </w:pPr>
  </w:p>
  <w:p w:rsidR="0005679A" w:rsidRDefault="0005679A" w:rsidP="0005679A">
    <w:pPr>
      <w:pStyle w:val="En-tte"/>
      <w:ind w:left="-284"/>
      <w:rPr>
        <w:lang w:bidi="ar-DZ"/>
      </w:rPr>
    </w:pPr>
  </w:p>
  <w:p w:rsidR="0005679A" w:rsidRDefault="000567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E3F30"/>
    <w:multiLevelType w:val="hybridMultilevel"/>
    <w:tmpl w:val="A0464F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8FE5B11"/>
    <w:multiLevelType w:val="hybridMultilevel"/>
    <w:tmpl w:val="E45644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0E452F8"/>
    <w:multiLevelType w:val="hybridMultilevel"/>
    <w:tmpl w:val="5E820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12149"/>
    <w:multiLevelType w:val="hybridMultilevel"/>
    <w:tmpl w:val="25E2C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A140AE"/>
    <w:multiLevelType w:val="hybridMultilevel"/>
    <w:tmpl w:val="085AE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C92772"/>
    <w:multiLevelType w:val="hybridMultilevel"/>
    <w:tmpl w:val="D996D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B46A8C"/>
    <w:multiLevelType w:val="hybridMultilevel"/>
    <w:tmpl w:val="B79ECD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15E4D"/>
    <w:rsid w:val="0005679A"/>
    <w:rsid w:val="000A2932"/>
    <w:rsid w:val="000C6245"/>
    <w:rsid w:val="000D1DBB"/>
    <w:rsid w:val="00122680"/>
    <w:rsid w:val="001D1EF3"/>
    <w:rsid w:val="002B2FC0"/>
    <w:rsid w:val="002D5920"/>
    <w:rsid w:val="003203BF"/>
    <w:rsid w:val="00354B0F"/>
    <w:rsid w:val="003B2D4E"/>
    <w:rsid w:val="003D256C"/>
    <w:rsid w:val="004314EF"/>
    <w:rsid w:val="004E76EF"/>
    <w:rsid w:val="00515E4D"/>
    <w:rsid w:val="005D1C9F"/>
    <w:rsid w:val="00634CB5"/>
    <w:rsid w:val="00670C2B"/>
    <w:rsid w:val="006973D2"/>
    <w:rsid w:val="006A66E0"/>
    <w:rsid w:val="00714CF2"/>
    <w:rsid w:val="007C651D"/>
    <w:rsid w:val="00805AF8"/>
    <w:rsid w:val="00814EFF"/>
    <w:rsid w:val="00832151"/>
    <w:rsid w:val="00846C59"/>
    <w:rsid w:val="00866EDA"/>
    <w:rsid w:val="00906583"/>
    <w:rsid w:val="009247D0"/>
    <w:rsid w:val="009321ED"/>
    <w:rsid w:val="00971352"/>
    <w:rsid w:val="009A3991"/>
    <w:rsid w:val="009B318A"/>
    <w:rsid w:val="00A653CC"/>
    <w:rsid w:val="00AE3CF8"/>
    <w:rsid w:val="00B903A8"/>
    <w:rsid w:val="00BD4E90"/>
    <w:rsid w:val="00C44277"/>
    <w:rsid w:val="00C500F3"/>
    <w:rsid w:val="00C87B94"/>
    <w:rsid w:val="00CA306F"/>
    <w:rsid w:val="00CA35C3"/>
    <w:rsid w:val="00D7513A"/>
    <w:rsid w:val="00D96F70"/>
    <w:rsid w:val="00DD4892"/>
    <w:rsid w:val="00E65A43"/>
    <w:rsid w:val="00E8077D"/>
    <w:rsid w:val="00ED4485"/>
    <w:rsid w:val="00F41D86"/>
    <w:rsid w:val="00F571C5"/>
    <w:rsid w:val="00F842CD"/>
    <w:rsid w:val="00FE51B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5C3"/>
    <w:pPr>
      <w:ind w:left="720"/>
      <w:contextualSpacing/>
    </w:pPr>
  </w:style>
  <w:style w:type="paragraph" w:styleId="En-tte">
    <w:name w:val="header"/>
    <w:basedOn w:val="Normal"/>
    <w:link w:val="En-tteCar"/>
    <w:uiPriority w:val="99"/>
    <w:unhideWhenUsed/>
    <w:rsid w:val="00CA35C3"/>
    <w:pPr>
      <w:tabs>
        <w:tab w:val="center" w:pos="4153"/>
        <w:tab w:val="right" w:pos="8306"/>
      </w:tabs>
      <w:spacing w:after="0" w:line="240" w:lineRule="auto"/>
    </w:pPr>
  </w:style>
  <w:style w:type="character" w:customStyle="1" w:styleId="En-tteCar">
    <w:name w:val="En-tête Car"/>
    <w:basedOn w:val="Policepardfaut"/>
    <w:link w:val="En-tte"/>
    <w:uiPriority w:val="99"/>
    <w:rsid w:val="00CA35C3"/>
  </w:style>
  <w:style w:type="paragraph" w:styleId="Textedebulles">
    <w:name w:val="Balloon Text"/>
    <w:basedOn w:val="Normal"/>
    <w:link w:val="TextedebullesCar"/>
    <w:uiPriority w:val="99"/>
    <w:semiHidden/>
    <w:unhideWhenUsed/>
    <w:rsid w:val="00CA35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5C3"/>
    <w:rPr>
      <w:rFonts w:ascii="Tahoma" w:hAnsi="Tahoma" w:cs="Tahoma"/>
      <w:sz w:val="16"/>
      <w:szCs w:val="16"/>
    </w:rPr>
  </w:style>
  <w:style w:type="paragraph" w:styleId="Pieddepage">
    <w:name w:val="footer"/>
    <w:basedOn w:val="Normal"/>
    <w:link w:val="PieddepageCar"/>
    <w:uiPriority w:val="99"/>
    <w:unhideWhenUsed/>
    <w:rsid w:val="00CA3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5C3"/>
    <w:pPr>
      <w:ind w:left="720"/>
      <w:contextualSpacing/>
    </w:pPr>
  </w:style>
  <w:style w:type="paragraph" w:styleId="En-tte">
    <w:name w:val="header"/>
    <w:basedOn w:val="Normal"/>
    <w:link w:val="En-tteCar"/>
    <w:uiPriority w:val="99"/>
    <w:unhideWhenUsed/>
    <w:rsid w:val="00CA35C3"/>
    <w:pPr>
      <w:tabs>
        <w:tab w:val="center" w:pos="4153"/>
        <w:tab w:val="right" w:pos="8306"/>
      </w:tabs>
      <w:spacing w:after="0" w:line="240" w:lineRule="auto"/>
    </w:pPr>
  </w:style>
  <w:style w:type="character" w:customStyle="1" w:styleId="En-tteCar">
    <w:name w:val="En-tête Car"/>
    <w:basedOn w:val="Policepardfaut"/>
    <w:link w:val="En-tte"/>
    <w:uiPriority w:val="99"/>
    <w:rsid w:val="00CA35C3"/>
  </w:style>
  <w:style w:type="paragraph" w:styleId="Textedebulles">
    <w:name w:val="Balloon Text"/>
    <w:basedOn w:val="Normal"/>
    <w:link w:val="TextedebullesCar"/>
    <w:uiPriority w:val="99"/>
    <w:semiHidden/>
    <w:unhideWhenUsed/>
    <w:rsid w:val="00CA35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5C3"/>
    <w:rPr>
      <w:rFonts w:ascii="Tahoma" w:hAnsi="Tahoma" w:cs="Tahoma"/>
      <w:sz w:val="16"/>
      <w:szCs w:val="16"/>
    </w:rPr>
  </w:style>
  <w:style w:type="paragraph" w:styleId="Pieddepage">
    <w:name w:val="footer"/>
    <w:basedOn w:val="Normal"/>
    <w:link w:val="PieddepageCar"/>
    <w:uiPriority w:val="99"/>
    <w:unhideWhenUsed/>
    <w:rsid w:val="00CA3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5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A264-CDCC-4BFC-A7A6-17C7B8C4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Bensaym</dc:creator>
  <cp:lastModifiedBy>Hamzacherif Ali</cp:lastModifiedBy>
  <cp:revision>2</cp:revision>
  <cp:lastPrinted>2022-01-23T09:33:00Z</cp:lastPrinted>
  <dcterms:created xsi:type="dcterms:W3CDTF">2022-01-23T09:53:00Z</dcterms:created>
  <dcterms:modified xsi:type="dcterms:W3CDTF">2022-01-23T09:53:00Z</dcterms:modified>
</cp:coreProperties>
</file>