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319"/>
        <w:tblW w:w="0" w:type="auto"/>
        <w:tblLook w:val="04A0"/>
      </w:tblPr>
      <w:tblGrid>
        <w:gridCol w:w="3986"/>
        <w:gridCol w:w="5761"/>
      </w:tblGrid>
      <w:tr w:rsidR="00200BBE" w:rsidTr="004C223C">
        <w:trPr>
          <w:trHeight w:val="315"/>
        </w:trPr>
        <w:tc>
          <w:tcPr>
            <w:tcW w:w="9747" w:type="dxa"/>
            <w:gridSpan w:val="2"/>
            <w:shd w:val="clear" w:color="auto" w:fill="385623" w:themeFill="accent6" w:themeFillShade="80"/>
          </w:tcPr>
          <w:p w:rsidR="00200BBE" w:rsidRPr="00976508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</w:pP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  <w:t xml:space="preserve">Intitulé du </w:t>
            </w:r>
            <w:r w:rsidR="00152901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  <w:t>prototype/</w:t>
            </w: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  <w:t>produit </w:t>
            </w:r>
          </w:p>
          <w:p w:rsidR="00200BBE" w:rsidRPr="00200BBE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eastAsia="fr-FR" w:bidi="ar-DZ"/>
              </w:rPr>
            </w:pP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(Times New Roman, Taille 1</w:t>
            </w:r>
            <w:r w:rsidR="00976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</w:t>
            </w: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 Maximum 10 mots)</w:t>
            </w:r>
          </w:p>
        </w:tc>
      </w:tr>
      <w:tr w:rsidR="00152901" w:rsidTr="004C223C">
        <w:trPr>
          <w:trHeight w:val="1229"/>
        </w:trPr>
        <w:tc>
          <w:tcPr>
            <w:tcW w:w="9747" w:type="dxa"/>
            <w:gridSpan w:val="2"/>
            <w:shd w:val="clear" w:color="auto" w:fill="auto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bidi="ar-DZ"/>
              </w:rPr>
              <w:t xml:space="preserve">Description du prototype/produit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bidi="ar-DZ"/>
              </w:rPr>
              <w:t xml:space="preserve">Caractéristiques techniques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</w:p>
          <w:p w:rsidR="00152901" w:rsidRPr="00976508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</w:pPr>
          </w:p>
        </w:tc>
      </w:tr>
      <w:tr w:rsidR="00152901" w:rsidTr="004C223C">
        <w:trPr>
          <w:trHeight w:val="2617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  <w:p w:rsidR="00152901" w:rsidRPr="00F45DFA" w:rsidRDefault="00152901" w:rsidP="00DE37D8">
            <w:pPr>
              <w:spacing w:after="0"/>
              <w:jc w:val="center"/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</w:pPr>
            <w:r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  <w:t xml:space="preserve">Espace Photo </w:t>
            </w:r>
          </w:p>
          <w:p w:rsidR="00152901" w:rsidRPr="00755C80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="004B67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="00A170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onne qualité</w:t>
            </w:r>
            <w:r w:rsidRPr="00755C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152901" w:rsidRDefault="00152901" w:rsidP="004C223C"/>
        </w:tc>
      </w:tr>
      <w:tr w:rsidR="00152901" w:rsidTr="004C223C">
        <w:trPr>
          <w:trHeight w:val="701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bidi="ar-DZ"/>
              </w:rPr>
              <w:t xml:space="preserve">Objectifs du prototype/produit, </w:t>
            </w:r>
            <w:r w:rsidRPr="00F45DFA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et utilités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Pr="00A170F3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  <w:p w:rsidR="003D68AE" w:rsidRPr="00152901" w:rsidRDefault="003D68AE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</w:tc>
      </w:tr>
      <w:tr w:rsidR="00A170F3" w:rsidTr="009C7F74">
        <w:trPr>
          <w:trHeight w:val="1356"/>
        </w:trPr>
        <w:tc>
          <w:tcPr>
            <w:tcW w:w="9747" w:type="dxa"/>
            <w:gridSpan w:val="2"/>
          </w:tcPr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  <w:t>Domaine(s) d’application,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(Times New Roman, Taille 12, Maximum 100 mots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  <w:p w:rsidR="00A170F3" w:rsidRPr="00152901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</w:p>
        </w:tc>
      </w:tr>
      <w:tr w:rsidR="009C7F74" w:rsidTr="009C7F74">
        <w:trPr>
          <w:trHeight w:val="1269"/>
        </w:trPr>
        <w:tc>
          <w:tcPr>
            <w:tcW w:w="9747" w:type="dxa"/>
            <w:gridSpan w:val="2"/>
          </w:tcPr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fr-FR" w:bidi="ar-DZ"/>
              </w:rPr>
              <w:t xml:space="preserve">Ce produit </w:t>
            </w:r>
            <w:r w:rsidR="008078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fr-FR" w:bidi="ar-DZ"/>
              </w:rPr>
              <w:t>a été développé dans le cadre de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fr-FR" w:bidi="ar-DZ"/>
              </w:rPr>
              <w:t> :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fr-FR" w:bidi="ar-DZ"/>
              </w:rPr>
              <w:t>-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eastAsia="fr-FR" w:bidi="ar-DZ"/>
              </w:rPr>
              <w:t xml:space="preserve"> Projet de fin d’étude 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fr-FR" w:bidi="ar-DZ"/>
              </w:rPr>
              <w:t>ou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fr-FR" w:bidi="ar-DZ"/>
              </w:rPr>
              <w:t xml:space="preserve">- 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eastAsia="fr-FR" w:bidi="ar-DZ"/>
              </w:rPr>
              <w:t xml:space="preserve">Activité courante de l’équipe de recherche </w:t>
            </w:r>
          </w:p>
        </w:tc>
      </w:tr>
      <w:tr w:rsidR="00200BBE" w:rsidTr="004C223C">
        <w:trPr>
          <w:trHeight w:val="62"/>
        </w:trPr>
        <w:tc>
          <w:tcPr>
            <w:tcW w:w="3986" w:type="dxa"/>
          </w:tcPr>
          <w:p w:rsidR="00200BBE" w:rsidRDefault="006933D9" w:rsidP="004C223C">
            <w:pPr>
              <w:rPr>
                <w:b/>
                <w:bCs/>
              </w:rPr>
            </w:pPr>
            <w:r w:rsidRPr="006933D9">
              <w:rPr>
                <w:b/>
                <w:bCs/>
              </w:rPr>
              <w:t>Niveau TRL</w:t>
            </w:r>
          </w:p>
          <w:p w:rsidR="00A170F3" w:rsidRDefault="00B20392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</w:pPr>
            <w:r w:rsidRPr="00B20392">
              <w:rPr>
                <w:noProof/>
                <w:lang w:eastAsia="fr-FR"/>
              </w:rPr>
              <w:pict>
                <v:rect id="Sous-titre 2" o:spid="_x0000_s1026" style="position:absolute;margin-left:3pt;margin-top:13.85pt;width:181.5pt;height:33.7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" filled="f" stroked="f">
                  <v:path arrowok="t"/>
                  <o:lock v:ext="edit" grouping="t"/>
                  <v:textbox>
                    <w:txbxContent>
                      <w:p w:rsidR="006933D9" w:rsidRPr="006933D9" w:rsidRDefault="006933D9" w:rsidP="006933D9">
                        <w:pPr>
                          <w:pStyle w:val="NormalWeb"/>
                          <w:spacing w:before="200" w:beforeAutospacing="0" w:after="0" w:afterAutospacing="0" w:line="216" w:lineRule="auto"/>
                          <w:rPr>
                            <w:color w:val="808080" w:themeColor="background1" w:themeShade="80"/>
                          </w:rPr>
                        </w:pPr>
                        <w:r w:rsidRPr="006933D9">
                          <w:rPr>
                            <w:rFonts w:asciiTheme="minorHAnsi" w:hAnsi="Calibri" w:cstheme="minorBidi"/>
                            <w:color w:val="808080" w:themeColor="background1" w:themeShade="80"/>
                            <w:kern w:val="24"/>
                          </w:rPr>
                          <w:t>1    2      3     4    5     6     7     8     9</w:t>
                        </w:r>
                      </w:p>
                    </w:txbxContent>
                  </v:textbox>
                </v:rect>
              </w:pict>
            </w:r>
            <w:r w:rsidRPr="00B20392">
              <w:rPr>
                <w:noProof/>
                <w:lang w:eastAsia="fr-FR"/>
              </w:rPr>
              <w:pict>
                <v:group id="Groupe 15" o:spid="_x0000_s1036" style="position:absolute;margin-left:4.8pt;margin-top:2.65pt;width:180.75pt;height:18.75pt;z-index:251654656;mso-width-relative:margin;mso-height-relative:margin" coordsize="1676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6" o:spid="_x0000_s1027" type="#_x0000_t55" style="position:absolute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7SMUA&#10;AADaAAAADwAAAGRycy9kb3ducmV2LnhtbESP3WrCQBSE74W+w3IKvdONFqREN0GLSrUg1B/Eu0P2&#10;mA3Nno3ZraZv3y0UejnMzDfMNO9sLW7U+sqxguEgAUFcOF1xqeCwX/ZfQPiArLF2TAq+yUOePfSm&#10;mGp35w+67UIpIoR9igpMCE0qpS8MWfQD1xBH7+JaiyHKtpS6xXuE21qOkmQsLVYcFww29Gqo+Nx9&#10;WQXX7ckcR+eiITov5s+brn5frYdKPT12swmIQF34D/+137SCMf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rtIxQAAANoAAAAPAAAAAAAAAAAAAAAAAJgCAABkcnMv&#10;ZG93bnJldi54bWxQSwUGAAAAAAQABAD1AAAAigMAAAAA&#10;" adj="10800" fillcolor="#deeaf6 [660]" strokecolor="#41719c" strokeweight="1pt"/>
                  <v:shape id="Chevron 7" o:spid="_x0000_s1028" type="#_x0000_t55" style="position:absolute;left:1809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YesAA&#10;AADaAAAADwAAAGRycy9kb3ducmV2LnhtbESPT4vCMBTE78J+h/AW9qbpeqhSjSILy3pc/6DXR/Ns&#10;q81LSGKt394IgsdhZn7DzJe9aUVHPjSWFXyPMhDEpdUNVwr2u9/hFESIyBpby6TgTgGWi4/BHAtt&#10;b7yhbhsrkSAcClRQx+gKKUNZk8Ewso44eSfrDcYkfSW1x1uCm1aOsyyXBhtOCzU6+qmpvGyvRoHz&#10;Pk7/1nRu993Z5eGA/f8xV+rrs1/NQETq4zv8aq+1ggk8r6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JYesAAAADaAAAADwAAAAAAAAAAAAAAAACYAgAAZHJzL2Rvd25y&#10;ZXYueG1sUEsFBgAAAAAEAAQA9QAAAIUDAAAAAA==&#10;" adj="10800" fillcolor="#bdd6ee [1300]" strokecolor="#41719c" strokeweight="1pt"/>
                  <v:shape id="Chevron 8" o:spid="_x0000_s1029" type="#_x0000_t55" style="position:absolute;left:3714;top:95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g6cMA&#10;AADaAAAADwAAAGRycy9kb3ducmV2LnhtbERPTWvCQBC9F/wPywheSrNRqNSYVawk0Hopags9Dtkx&#10;CWZn0+zWJP/ePRR6fLzvdDuYRtyoc7VlBfMoBkFcWF1zqeDznD+9gHAeWWNjmRSM5GC7mTykmGjb&#10;85FuJ1+KEMIuQQWV920ipSsqMugi2xIH7mI7gz7ArpS6wz6Em0Yu4ngpDdYcGipsaV9RcT39GgWP&#10;r8usz+fPH1+r914efsb9MfselZpNh90ahKfB/4v/3G9aQdgaro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g6cMAAADaAAAADwAAAAAAAAAAAAAAAACYAgAAZHJzL2Rv&#10;d25yZXYueG1sUEsFBgAAAAAEAAQA9QAAAIgDAAAAAA==&#10;" adj="10800" fillcolor="#9cc2e5 [1940]" strokecolor="#41719c" strokeweight="1pt"/>
                  <v:shape id="Chevron 9" o:spid="_x0000_s1030" type="#_x0000_t55" style="position:absolute;left:5524;top:95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w8UA&#10;AADaAAAADwAAAGRycy9kb3ducmV2LnhtbESPQWsCMRSE70L/Q3iCF6lJFaXdGkUEQduDXdtLb4/N&#10;c7O4eVk2Ubf99U1B8DjMzDfMfNm5WlyoDZVnDU8jBYK48KbiUsPX5+bxGUSIyAZrz6ThhwIsFw+9&#10;OWbGXzmnyyGWIkE4ZKjBxthkUobCksMw8g1x8o6+dRiTbEtpWrwmuKvlWKmZdFhxWrDY0NpScTqc&#10;nQb1vbP79dSuzG8+eefj21DNPs5aD/rd6hVEpC7ew7f21mh4gf8r6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anDxQAAANoAAAAPAAAAAAAAAAAAAAAAAJgCAABkcnMv&#10;ZG93bnJldi54bWxQSwUGAAAAAAQABAD1AAAAigMAAAAA&#10;" adj="10800" fillcolor="#39f" strokecolor="#41719c" strokeweight="1pt"/>
                  <v:shape id="Chevron 10" o:spid="_x0000_s1031" type="#_x0000_t55" style="position:absolute;left:7334;top:95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QxsYA&#10;AADbAAAADwAAAGRycy9kb3ducmV2LnhtbESPT2vCQBDF7wW/wzJCb3WTFq2krlIshSJ4qBb/3Ibs&#10;NAlmZ0N2m8Rv7xwK3mZ4b977zWI1uFp11IbKs4F0koAizr2tuDDws/98moMKEdli7ZkMXCnAajl6&#10;WGBmfc/f1O1ioSSEQ4YGyhibTOuQl+QwTHxDLNqvbx1GWdtC2xZ7CXe1fk6SmXZYsTSU2NC6pPyy&#10;+3MGTq/b7WW2/tgP6fSwOR/TeffSB2Mex8P7G6hIQ7yb/6+/rOALvfwiA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qQxsYAAADbAAAADwAAAAAAAAAAAAAAAACYAgAAZHJz&#10;L2Rvd25yZXYueG1sUEsFBgAAAAAEAAQA9QAAAIsDAAAAAA==&#10;" adj="10800" fillcolor="#2e74b5 [2404]" strokecolor="#41719c" strokeweight="1pt"/>
                  <v:shape id="Chevron 11" o:spid="_x0000_s1032" type="#_x0000_t55" style="position:absolute;left:9048;top:95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YKMIA&#10;AADbAAAADwAAAGRycy9kb3ducmV2LnhtbERPS4vCMBC+C/6HMII3TRWUpRpFfCEuHnwc9DY0Y1ts&#10;JrWJtfvvNwsL3ubje8503phC1FS53LKCQT8CQZxYnXOq4HLe9L5AOI+ssbBMCn7IwXzWbk0x1vbN&#10;R6pPPhUhhF2MCjLvy1hKl2Rk0PVtSRy4u60M+gCrVOoK3yHcFHIYRWNpMOfQkGFJy4ySx+llFBwO&#10;o9V1//3cnem2ft63dT18rKVS3U6zmIDw1PiP+N+902H+AP5+C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JgowgAAANsAAAAPAAAAAAAAAAAAAAAAAJgCAABkcnMvZG93&#10;bnJldi54bWxQSwUGAAAAAAQABAD1AAAAhwMAAAAA&#10;" adj="10800" fillcolor="#1f4d78 [1604]" strokecolor="#41719c" strokeweight="1pt"/>
                  <v:shape id="Chevron 12" o:spid="_x0000_s1033" type="#_x0000_t55" style="position:absolute;left:10858;top:95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C9cMA&#10;AADbAAAADwAAAGRycy9kb3ducmV2LnhtbERPTWvCQBC9F/wPywjemo1SrKSuYi0VD9KSKO11yE6T&#10;aHY2ZFcT/fVuodDbPN7nzJe9qcWFWldZVjCOYhDEudUVFwoO+/fHGQjnkTXWlknBlRwsF4OHOSba&#10;dpzSJfOFCCHsElRQet8kUrq8JIMusg1x4H5sa9AH2BZSt9iFcFPLSRxPpcGKQ0OJDa1Lyk/Z2SjY&#10;bT4ac/x8PTx/3770U7ombd7OSo2G/eoFhKfe/4v/3Fsd5k/g9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6C9cMAAADbAAAADwAAAAAAAAAAAAAAAACYAgAAZHJzL2Rv&#10;d25yZXYueG1sUEsFBgAAAAAEAAQA9QAAAIgDAAAAAA==&#10;" adj="10800" fillcolor="#06c" strokecolor="#41719c" strokeweight="1pt"/>
                  <v:shape id="Chevron 13" o:spid="_x0000_s1034" type="#_x0000_t55" style="position:absolute;left:12668;top:95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4yr8A&#10;AADbAAAADwAAAGRycy9kb3ducmV2LnhtbESPzQrCMBCE74LvEFbwpqkKItUoIgiCF//Pa7O2xWZT&#10;m2jr2xtB8LbLzDc7O1s0phAvqlxuWcGgH4EgTqzOOVVwOq57ExDOI2ssLJOCNzlYzNutGcba1ryn&#10;18GnIoSwi1FB5n0ZS+mSjAy6vi2Jg3azlUEf1iqVusI6hJtCDqNoLA3mHC5kWNIqo+R+eJpQY7Lc&#10;1bTJb8n1uj5vB4+hH8uLUt1Os5yC8NT4v/lHb3TgRvD9JQ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bjKvwAAANsAAAAPAAAAAAAAAAAAAAAAAJgCAABkcnMvZG93bnJl&#10;di54bWxQSwUGAAAAAAQABAD1AAAAhAMAAAAA&#10;" adj="10800" fillcolor="#03c" strokecolor="#41719c" strokeweight="1pt"/>
                  <v:shape id="Chevron 14" o:spid="_x0000_s1035" type="#_x0000_t55" style="position:absolute;left:14478;top:95;width:2286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vhcUA&#10;AADbAAAADwAAAGRycy9kb3ducmV2LnhtbESPwW7CMBBE75X4B2srcStO2wiqgEGoNC0cOAT6AUu8&#10;TaLG6xCbJP37GgmJ265m5u3sYjWYWnTUusqygudJBII4t7riQsH3MX16A+E8ssbaMin4Iwer5ehh&#10;gYm2PWfUHXwhAoRdggpK75tESpeXZNBNbEMctB/bGvRhbQupW+wD3NTyJYqm0mDF4UKJDb2XlP8e&#10;LiZQZh/mtM/9Ljt/ztLjJh7q169MqfHjsJ6D8DT4u/mW3upQP4brL2E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i+FxQAAANsAAAAPAAAAAAAAAAAAAAAAAJgCAABkcnMv&#10;ZG93bnJldi54bWxQSwUGAAAAAAQABAD1AAAAigMAAAAA&#10;" adj="10800" fillcolor="#009" strokecolor="#41719c" strokeweight="1pt"/>
                </v:group>
              </w:pic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</w:pPr>
          </w:p>
          <w:p w:rsidR="006933D9" w:rsidRPr="006933D9" w:rsidRDefault="00A170F3" w:rsidP="004C223C">
            <w:pPr>
              <w:rPr>
                <w:b/>
                <w:bCs/>
              </w:rPr>
            </w:pPr>
            <w:r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 xml:space="preserve">Mettre en gras et en noir les niveaux TRL réalisés et atteints) </w:t>
            </w:r>
          </w:p>
        </w:tc>
        <w:tc>
          <w:tcPr>
            <w:tcW w:w="5761" w:type="dxa"/>
          </w:tcPr>
          <w:p w:rsidR="00200BBE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</w:pPr>
            <w:r w:rsidRPr="009C7F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fr-FR" w:bidi="ar-DZ"/>
              </w:rPr>
              <w:t>Contact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>, (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>Nom prénom de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>s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 xml:space="preserve"> personne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>s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>Etablissement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 xml:space="preserve">Tél et 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>Email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  <w:t>)</w:t>
            </w:r>
            <w:bookmarkStart w:id="0" w:name="_GoBack"/>
            <w:bookmarkEnd w:id="0"/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fr-FR" w:bidi="ar-DZ"/>
              </w:rPr>
            </w:pPr>
          </w:p>
          <w:p w:rsidR="00200BBE" w:rsidRDefault="00200BBE" w:rsidP="009C7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الجمهوريــة الجزائريــة الديمقراطيــة الشعبيـــة</w:t>
      </w:r>
    </w:p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وزارة التعليــم العالــي والبحــث العلمــي</w:t>
      </w:r>
    </w:p>
    <w:p w:rsidR="00A170F3" w:rsidRDefault="00A170F3" w:rsidP="00A170F3">
      <w:pPr>
        <w:pStyle w:val="Sansinterligne"/>
        <w:jc w:val="center"/>
        <w:rPr>
          <w:sz w:val="24"/>
          <w:szCs w:val="24"/>
          <w:lang w:bidi="ar-DZ"/>
        </w:rPr>
      </w:pPr>
    </w:p>
    <w:p w:rsidR="00A170F3" w:rsidRPr="00A170F3" w:rsidRDefault="00A170F3" w:rsidP="00A170F3">
      <w:pPr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 w:rsidRPr="00A170F3">
        <w:rPr>
          <w:b/>
          <w:bCs/>
          <w:sz w:val="32"/>
          <w:szCs w:val="32"/>
        </w:rPr>
        <w:t>Salon de l’Enseignement Supérieur et de la Recherche Scientifique</w:t>
      </w:r>
    </w:p>
    <w:p w:rsidR="00A170F3" w:rsidRDefault="00A170F3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  <w:r w:rsidRPr="00C56DF4">
        <w:rPr>
          <w:rStyle w:val="st"/>
          <w:b/>
          <w:bCs/>
          <w:sz w:val="24"/>
          <w:szCs w:val="24"/>
        </w:rPr>
        <w:t>USTHB</w:t>
      </w:r>
      <w:r w:rsidRPr="00C56DF4">
        <w:rPr>
          <w:rStyle w:val="st"/>
          <w:b/>
          <w:bCs/>
          <w:i/>
          <w:iCs/>
          <w:sz w:val="24"/>
          <w:szCs w:val="24"/>
        </w:rPr>
        <w:t xml:space="preserve">, </w:t>
      </w:r>
      <w:r w:rsidRPr="00C56DF4">
        <w:rPr>
          <w:rStyle w:val="Accentuation"/>
          <w:b/>
          <w:bCs/>
        </w:rPr>
        <w:t xml:space="preserve">Alger, </w:t>
      </w:r>
      <w:r w:rsidRPr="00C56DF4">
        <w:rPr>
          <w:rStyle w:val="st"/>
          <w:b/>
          <w:bCs/>
          <w:sz w:val="24"/>
          <w:szCs w:val="24"/>
        </w:rPr>
        <w:t>28-29 Juin 2022</w:t>
      </w:r>
    </w:p>
    <w:p w:rsidR="004C223C" w:rsidRPr="00C56DF4" w:rsidRDefault="004C223C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</w:p>
    <w:p w:rsidR="00A170F3" w:rsidRDefault="004C223C" w:rsidP="004C223C">
      <w:pPr>
        <w:pStyle w:val="Sansinterligne"/>
        <w:jc w:val="center"/>
        <w:rPr>
          <w:rFonts w:ascii="Calibri" w:hAnsi="Calibri"/>
          <w:sz w:val="24"/>
          <w:szCs w:val="24"/>
          <w:lang w:bidi="ar-DZ"/>
        </w:rPr>
      </w:pP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Envoyer la fiche avant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21 Mai</w:t>
      </w:r>
      <w:r w:rsidRPr="009250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22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à l’adresse </w:t>
      </w:r>
      <w:r>
        <w:rPr>
          <w:rFonts w:asciiTheme="majorBidi" w:hAnsiTheme="majorBidi" w:cstheme="majorBidi"/>
          <w:sz w:val="24"/>
          <w:szCs w:val="24"/>
          <w:lang w:bidi="ar-DZ"/>
        </w:rPr>
        <w:t>suivante</w:t>
      </w:r>
      <w:r w:rsidRPr="002431F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hyperlink r:id="rId7" w:history="1">
        <w:r w:rsidRPr="00F4032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salon@dgrsdt.dz</w:t>
        </w:r>
      </w:hyperlink>
    </w:p>
    <w:p w:rsidR="00A170F3" w:rsidRDefault="00A170F3" w:rsidP="004B67EF">
      <w:pPr>
        <w:spacing w:after="0" w:line="240" w:lineRule="auto"/>
        <w:ind w:left="426"/>
        <w:rPr>
          <w:rFonts w:asciiTheme="majorBidi" w:eastAsiaTheme="minorEastAsia" w:hAnsiTheme="majorBidi" w:cstheme="majorBidi"/>
          <w:sz w:val="24"/>
          <w:szCs w:val="24"/>
          <w:lang w:eastAsia="fr-FR"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eastAsia="fr-FR" w:bidi="ar-DZ"/>
        </w:rPr>
        <w:t>Date de réalisation du produit/prototype</w:t>
      </w:r>
      <w:r w:rsidR="0073208A">
        <w:rPr>
          <w:rFonts w:asciiTheme="majorBidi" w:eastAsiaTheme="minorEastAsia" w:hAnsiTheme="majorBidi" w:cstheme="majorBidi"/>
          <w:sz w:val="24"/>
          <w:szCs w:val="24"/>
          <w:lang w:eastAsia="fr-FR" w:bidi="ar-DZ"/>
        </w:rPr>
        <w:t xml:space="preserve"> : </w:t>
      </w:r>
    </w:p>
    <w:p w:rsidR="00A170F3" w:rsidRPr="00A170F3" w:rsidRDefault="00A170F3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A170F3">
        <w:rPr>
          <w:rFonts w:asciiTheme="majorBidi" w:eastAsiaTheme="minorEastAsia" w:hAnsiTheme="majorBidi" w:cstheme="majorBidi"/>
          <w:sz w:val="24"/>
          <w:szCs w:val="24"/>
          <w:lang w:eastAsia="fr-FR" w:bidi="ar-DZ"/>
        </w:rPr>
        <w:t>Indiquer le numéro de brevet, le cas échéant</w:t>
      </w:r>
    </w:p>
    <w:p w:rsidR="004115F5" w:rsidRPr="00A170F3" w:rsidRDefault="004115F5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sectPr w:rsidR="004115F5" w:rsidRPr="00A170F3" w:rsidSect="00A170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1E" w:rsidRDefault="00BE2D1E" w:rsidP="00200BBE">
      <w:pPr>
        <w:spacing w:after="0" w:line="240" w:lineRule="auto"/>
      </w:pPr>
      <w:r>
        <w:separator/>
      </w:r>
    </w:p>
  </w:endnote>
  <w:endnote w:type="continuationSeparator" w:id="1">
    <w:p w:rsidR="00BE2D1E" w:rsidRDefault="00BE2D1E" w:rsidP="002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1E" w:rsidRDefault="00BE2D1E" w:rsidP="00200BBE">
      <w:pPr>
        <w:spacing w:after="0" w:line="240" w:lineRule="auto"/>
      </w:pPr>
      <w:r>
        <w:separator/>
      </w:r>
    </w:p>
  </w:footnote>
  <w:footnote w:type="continuationSeparator" w:id="1">
    <w:p w:rsidR="00BE2D1E" w:rsidRDefault="00BE2D1E" w:rsidP="002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BE" w:rsidRDefault="00200BBE" w:rsidP="00200BBE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BBE"/>
    <w:rsid w:val="00042482"/>
    <w:rsid w:val="000962A9"/>
    <w:rsid w:val="000B6D55"/>
    <w:rsid w:val="000C0F8A"/>
    <w:rsid w:val="0010477F"/>
    <w:rsid w:val="00125C69"/>
    <w:rsid w:val="00152901"/>
    <w:rsid w:val="00175062"/>
    <w:rsid w:val="001C7867"/>
    <w:rsid w:val="00200BBE"/>
    <w:rsid w:val="003512A6"/>
    <w:rsid w:val="00357712"/>
    <w:rsid w:val="003D68AE"/>
    <w:rsid w:val="004115F5"/>
    <w:rsid w:val="00445BF3"/>
    <w:rsid w:val="004B67EF"/>
    <w:rsid w:val="004C223C"/>
    <w:rsid w:val="005100D6"/>
    <w:rsid w:val="00510BFF"/>
    <w:rsid w:val="00587BFA"/>
    <w:rsid w:val="005E3680"/>
    <w:rsid w:val="006132D1"/>
    <w:rsid w:val="006933D9"/>
    <w:rsid w:val="006D3C42"/>
    <w:rsid w:val="006F08F6"/>
    <w:rsid w:val="007106A0"/>
    <w:rsid w:val="0073208A"/>
    <w:rsid w:val="00742FB4"/>
    <w:rsid w:val="008078E5"/>
    <w:rsid w:val="008118DE"/>
    <w:rsid w:val="00851221"/>
    <w:rsid w:val="00875242"/>
    <w:rsid w:val="00875AA4"/>
    <w:rsid w:val="008B569F"/>
    <w:rsid w:val="008C0823"/>
    <w:rsid w:val="008C7EA6"/>
    <w:rsid w:val="008F559C"/>
    <w:rsid w:val="00920891"/>
    <w:rsid w:val="009504A9"/>
    <w:rsid w:val="009633CA"/>
    <w:rsid w:val="00976508"/>
    <w:rsid w:val="009846FA"/>
    <w:rsid w:val="009C7F74"/>
    <w:rsid w:val="00A170F3"/>
    <w:rsid w:val="00AE53E8"/>
    <w:rsid w:val="00AF75F5"/>
    <w:rsid w:val="00B20392"/>
    <w:rsid w:val="00BC368A"/>
    <w:rsid w:val="00BE2D1E"/>
    <w:rsid w:val="00C56DF4"/>
    <w:rsid w:val="00C817A6"/>
    <w:rsid w:val="00CE7C81"/>
    <w:rsid w:val="00D04C02"/>
    <w:rsid w:val="00D06148"/>
    <w:rsid w:val="00D16715"/>
    <w:rsid w:val="00DE37D8"/>
    <w:rsid w:val="00E3260F"/>
    <w:rsid w:val="00EC75C4"/>
    <w:rsid w:val="00F31FCB"/>
    <w:rsid w:val="00FA2DE1"/>
    <w:rsid w:val="00FB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BBE"/>
  </w:style>
  <w:style w:type="paragraph" w:styleId="Pieddepage">
    <w:name w:val="footer"/>
    <w:basedOn w:val="Normal"/>
    <w:link w:val="Pieddepag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BBE"/>
  </w:style>
  <w:style w:type="paragraph" w:styleId="NormalWeb">
    <w:name w:val="Normal (Web)"/>
    <w:basedOn w:val="Normal"/>
    <w:uiPriority w:val="99"/>
    <w:semiHidden/>
    <w:unhideWhenUsed/>
    <w:rsid w:val="00693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E8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170F3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A170F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A170F3"/>
  </w:style>
  <w:style w:type="character" w:styleId="Accentuation">
    <w:name w:val="Emphasis"/>
    <w:basedOn w:val="Policepardfaut"/>
    <w:uiPriority w:val="20"/>
    <w:qFormat/>
    <w:rsid w:val="00A170F3"/>
    <w:rPr>
      <w:i/>
      <w:iCs/>
    </w:rPr>
  </w:style>
  <w:style w:type="character" w:styleId="Lienhypertexte">
    <w:name w:val="Hyperlink"/>
    <w:basedOn w:val="Policepardfaut"/>
    <w:uiPriority w:val="99"/>
    <w:unhideWhenUsed/>
    <w:rsid w:val="004C22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on@dgrsdt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6F10-2487-4F30-9A21-243682C0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931</Characters>
  <Application>Microsoft Office Word</Application>
  <DocSecurity>0</DocSecurity>
  <Lines>31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2021-11-30T13:46:00Z</cp:lastPrinted>
  <dcterms:created xsi:type="dcterms:W3CDTF">2022-05-30T12:09:00Z</dcterms:created>
  <dcterms:modified xsi:type="dcterms:W3CDTF">2022-05-30T12:09:00Z</dcterms:modified>
</cp:coreProperties>
</file>