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r>
        <w:rPr>
          <w:rFonts w:ascii="Abadi MT Condensed Light" w:hAnsi="Abadi MT Condensed Light" w:cs="Arabic Transparent"/>
          <w:b/>
          <w:bCs/>
          <w:noProof/>
          <w:sz w:val="20"/>
          <w:szCs w:val="20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148590</wp:posOffset>
            </wp:positionV>
            <wp:extent cx="1028700" cy="1123950"/>
            <wp:effectExtent l="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 التعليم العالي و البحث العلمي</w:t>
      </w:r>
    </w:p>
    <w:p w:rsidR="002D419A" w:rsidRPr="009E20D8" w:rsidRDefault="002D419A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>جامعة أبو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  <w:lang w:bidi="ar-DZ"/>
        </w:rPr>
        <w:t>مصلحة</w:t>
      </w:r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2D419A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2018/2019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4D7322" w:rsidRPr="005C3B96" w:rsidRDefault="004D7322" w:rsidP="004D7322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 w:rsidRPr="005C3B96">
        <w:rPr>
          <w:sz w:val="26"/>
          <w:szCs w:val="26"/>
        </w:rPr>
        <w:t xml:space="preserve">Ecologie et Environnement </w:t>
      </w:r>
    </w:p>
    <w:p w:rsidR="004D7322" w:rsidRPr="00FA163B" w:rsidRDefault="004D7322" w:rsidP="004D7322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Pr="005C3B96">
        <w:rPr>
          <w:sz w:val="26"/>
          <w:szCs w:val="26"/>
        </w:rPr>
        <w:t xml:space="preserve">Ecologie </w:t>
      </w:r>
      <w:r>
        <w:rPr>
          <w:sz w:val="26"/>
          <w:szCs w:val="26"/>
        </w:rPr>
        <w:t>Animale</w:t>
      </w:r>
    </w:p>
    <w:p w:rsidR="004D7322" w:rsidRPr="005C3B96" w:rsidRDefault="004D7322" w:rsidP="00D81C17">
      <w:pPr>
        <w:tabs>
          <w:tab w:val="center" w:pos="7852"/>
        </w:tabs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>
        <w:rPr>
          <w:b/>
          <w:bCs/>
          <w:sz w:val="26"/>
          <w:szCs w:val="26"/>
        </w:rPr>
        <w:t>92</w:t>
      </w:r>
      <w:r w:rsidR="00D81C17">
        <w:rPr>
          <w:b/>
          <w:bCs/>
          <w:sz w:val="26"/>
          <w:szCs w:val="26"/>
        </w:rPr>
        <w:tab/>
      </w:r>
    </w:p>
    <w:p w:rsidR="004D7322" w:rsidRDefault="004D7322" w:rsidP="004D7322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</w:t>
      </w:r>
      <w:r w:rsidRPr="003D6AC8">
        <w:rPr>
          <w:b/>
          <w:bCs/>
          <w:sz w:val="26"/>
          <w:szCs w:val="26"/>
        </w:rPr>
        <w:t xml:space="preserve">retenus : </w:t>
      </w:r>
      <w:r w:rsidR="004A2D69">
        <w:rPr>
          <w:b/>
          <w:bCs/>
          <w:sz w:val="26"/>
          <w:szCs w:val="26"/>
        </w:rPr>
        <w:t>78</w:t>
      </w:r>
    </w:p>
    <w:tbl>
      <w:tblPr>
        <w:tblW w:w="157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013"/>
        <w:gridCol w:w="2072"/>
        <w:gridCol w:w="1975"/>
        <w:gridCol w:w="2804"/>
        <w:gridCol w:w="2550"/>
        <w:gridCol w:w="2898"/>
        <w:gridCol w:w="1110"/>
      </w:tblGrid>
      <w:tr w:rsidR="004D7322" w:rsidRPr="00D81C17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Matricule Candidat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D81C17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Prénom 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Etablissement 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Spécialité diplôme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4D7322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Catégorie 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D201437014812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BELHADJI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D201437019329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BENSERIDA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D201338009980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BOUALAM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D201438009991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NEHAR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Narimen Aicha 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fondamentale et appliquée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D201438015005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HOSNI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D201438015098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OULD ALI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Chahineze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D201339003571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DAHMANI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D201339020047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AYACHE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D20106001809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BATICHE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Fouad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Université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  <w:r w:rsidR="004A2D69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’</w:t>
            </w: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Annaba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Ecoéthologie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D1999630815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BABOURI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Saida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D20097009129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BENADLA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Abderrahim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Faune et Environnement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D20117009465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ABBAS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Abdesselam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Pathologie des écosystèmes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D20107010081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ACHOUR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 Ilyes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D20128009048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AZIBI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Farid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Biodiversité et conservation de écosystèmes forestiers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D20088018435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GUETTAF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Halima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Pathologie des ecosystemes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D20128033930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BENABDELKADER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Sidi Bel Abbes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Pollution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D2001713620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CHERIFI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Biodiversité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D20089012391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 AISSA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Embarka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D20032054404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 BACHIR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Azeddine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Biodiversité et conservation des écosystème forestiers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D2000712808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BENADLA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Adila Khadidja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Pathologie des écosystèmes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D20068012698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DHAMENE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:getion et conservation de la biodiversité animale méditerranéenes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D20089012391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 AISSA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Embarka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D20031018367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AIT IBRAHIM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Warda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D20081017008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HAMDOUS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Loundja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Université  Tizi Ouzou 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Diversité et écologie des peuplements animaux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D20101019506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AMZIANE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Dhaouia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Université Tizi Ouzou 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Biologie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Diversité et écologie des peuplements animaux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D201437014977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BEKKAL BRIKCI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Sohayb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D201337016521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BOUKHERCHEFA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Oussama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D201337017233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DJAB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Oussama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D201338009359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MOGHRABI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Inesse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D201438013553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BENSAID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D201438013567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BELFEDHAL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D201438016892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LAZREG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D201338056423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SAFOU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Khaloud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D20074008928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CHERGUI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Randa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d’Oum El Bouaghi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D20125080745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BOUGOUTAIA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Hamza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D20107009701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BERRAHMA CHEKROUN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D20087009914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YAHI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Meryem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Pathologie des écosystêmes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D20117011083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OUDJDI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Nedhir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Faune et environnement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D20117011127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YASSINE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Merad Boudia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Génétique des populations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D20099009846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SLIM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Halima Imene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Ecologie des Arthropodes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D20129012414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MESSILI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Soumeya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D20119017430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NAIL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Imad Elddine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D20129018218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GUENANE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Hicham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564C8D" w:rsidRPr="00564C8D" w:rsidTr="004D7322">
        <w:trPr>
          <w:trHeight w:val="360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D2001249489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FENDIL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Ecologie des arthropodes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564C8D" w:rsidRDefault="004D7322" w:rsidP="004D7322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564C8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45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D20077012453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MORSLI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Elmehdi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D20088008553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YOUBI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 Wafaa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D20068008977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KOULALI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Khaled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Ecologie : Gestion et conservation de la biodiversité animale méditerranéennes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D20058005496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GUETOUACHE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Tawfiq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Ecologie : Gestion  et conservation  de la biodiversité animale méditerranéennes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D20112036795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GUEDDOUCHE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Médéa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D201220531800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LAKHDARI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Leila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D201435063139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KHEBBACHE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Sétif 1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Protection des écosystèmes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D201438009224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TELLI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Halima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D201438009710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DENFAR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Fatima Zohra 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D201438016891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BENHENNA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D201339013346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OMARA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Safa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D20107013316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BENAISSA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Hayat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D20107017349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BENSOUNA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Farida Souad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D20118007799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HAFSA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Djihad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D20098007833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ZERROUK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Samira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: Gestion et conversation de la biodiversité animale méditérranéennes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D20058008725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MOUSSAOUI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 Amine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D20118013242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BENMEFTAH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:Gestion et conservation de la biodiversité animale méditerranéennes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D20118013364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BENAMARA 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 Yassine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D20128053904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BENALI AMMAR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Saadia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D20128056034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BOUGHARI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Sofiane Salah Eddine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D20099012963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KOUAR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Slimane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des arthtropodes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D20089015761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RAHMANI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 Imane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D20068061434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BEKKI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D20048002273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ZERROUKI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Abdelwahid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Ecologie animale:gestion et conservation de la biodiversité animale méditerranéenne 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D1997501940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KTIR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Université </w:t>
            </w:r>
            <w:r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</w:t>
            </w: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Tébessa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70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D1997718507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AMEUR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Ghardaia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D20052057853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BENAGROUBA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Sofiane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Écosystème steppique et saharien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D20047024466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LASLAA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Faune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D201338015803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DOUKANI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Alla Eddine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D201339013086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SAADOUN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Parasitologie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D20105066462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BAHRI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M’Sila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Gestion de l'environnement 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D20097008950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MEDJAHED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Ilyas Moubarek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D20128057435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DOUS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animale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  <w:tr w:rsidR="004D7322" w:rsidRPr="004D7322" w:rsidTr="004D7322">
        <w:trPr>
          <w:trHeight w:val="315"/>
        </w:trPr>
        <w:tc>
          <w:tcPr>
            <w:tcW w:w="36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D20099022507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ELOTTRI</w:t>
            </w:r>
          </w:p>
        </w:tc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Kheira</w:t>
            </w:r>
          </w:p>
        </w:tc>
        <w:tc>
          <w:tcPr>
            <w:tcW w:w="2804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55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et environnement</w:t>
            </w:r>
          </w:p>
        </w:tc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Ecologie des arthropodes</w:t>
            </w: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4D7322" w:rsidRPr="004D7322" w:rsidRDefault="004D7322" w:rsidP="004D73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4D73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</w:t>
            </w:r>
          </w:p>
        </w:tc>
      </w:tr>
    </w:tbl>
    <w:p w:rsidR="004D7322" w:rsidRDefault="004D7322" w:rsidP="004D7322">
      <w:pPr>
        <w:bidi w:val="0"/>
        <w:spacing w:line="276" w:lineRule="auto"/>
        <w:jc w:val="left"/>
        <w:rPr>
          <w:b/>
          <w:bCs/>
          <w:sz w:val="26"/>
          <w:szCs w:val="26"/>
        </w:rPr>
      </w:pPr>
    </w:p>
    <w:p w:rsidR="002D419A" w:rsidRPr="00FA163B" w:rsidRDefault="002D419A" w:rsidP="002D419A">
      <w:pPr>
        <w:bidi w:val="0"/>
        <w:spacing w:line="360" w:lineRule="auto"/>
        <w:jc w:val="left"/>
        <w:rPr>
          <w:b/>
          <w:bCs/>
          <w:sz w:val="26"/>
          <w:szCs w:val="26"/>
        </w:rPr>
      </w:pPr>
    </w:p>
    <w:p w:rsidR="004F70D9" w:rsidRPr="002D419A" w:rsidRDefault="004F70D9"/>
    <w:sectPr w:rsidR="004F70D9" w:rsidRPr="002D419A" w:rsidSect="004D73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9A"/>
    <w:rsid w:val="001675E1"/>
    <w:rsid w:val="00244DA1"/>
    <w:rsid w:val="002D419A"/>
    <w:rsid w:val="00321336"/>
    <w:rsid w:val="003D6AC8"/>
    <w:rsid w:val="003D73E5"/>
    <w:rsid w:val="004457F1"/>
    <w:rsid w:val="00490653"/>
    <w:rsid w:val="004A2D69"/>
    <w:rsid w:val="004D7322"/>
    <w:rsid w:val="004F70D9"/>
    <w:rsid w:val="00564C8D"/>
    <w:rsid w:val="00817B9E"/>
    <w:rsid w:val="009A37F5"/>
    <w:rsid w:val="00BA7E8D"/>
    <w:rsid w:val="00BE306F"/>
    <w:rsid w:val="00D2016F"/>
    <w:rsid w:val="00D81C17"/>
    <w:rsid w:val="00E21630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2019-10-20T10:16:00Z</dcterms:created>
  <dcterms:modified xsi:type="dcterms:W3CDTF">2019-10-20T10:16:00Z</dcterms:modified>
</cp:coreProperties>
</file>